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610D0" w:rsidRPr="008610D0">
        <w:rPr>
          <w:rFonts w:ascii="Arial" w:hAnsi="Arial" w:cs="Arial"/>
          <w:b/>
          <w:sz w:val="24"/>
          <w:szCs w:val="24"/>
        </w:rPr>
        <w:t>3</w:t>
      </w:r>
      <w:r w:rsidR="002E5986">
        <w:rPr>
          <w:rFonts w:ascii="Arial" w:hAnsi="Arial" w:cs="Arial"/>
          <w:b/>
          <w:sz w:val="24"/>
          <w:szCs w:val="24"/>
        </w:rPr>
        <w:t>6</w:t>
      </w:r>
      <w:r w:rsidRPr="008610D0">
        <w:rPr>
          <w:rFonts w:ascii="Arial" w:hAnsi="Arial" w:cs="Arial"/>
          <w:b/>
          <w:sz w:val="24"/>
          <w:szCs w:val="24"/>
        </w:rPr>
        <w:t>, DE 04 DE JUNHO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alvará de funcionamento de </w:t>
      </w:r>
      <w:r w:rsidR="003D7A35" w:rsidRPr="003D7A35">
        <w:rPr>
          <w:rFonts w:ascii="Arial" w:hAnsi="Arial" w:cs="Arial"/>
          <w:b/>
          <w:i/>
          <w:sz w:val="24"/>
          <w:szCs w:val="24"/>
        </w:rPr>
        <w:t xml:space="preserve">recuperadora de materiais metálicos, localizado na Rua </w:t>
      </w:r>
      <w:proofErr w:type="spellStart"/>
      <w:r w:rsidR="003D7A35" w:rsidRPr="003D7A35">
        <w:rPr>
          <w:rFonts w:ascii="Arial" w:hAnsi="Arial" w:cs="Arial"/>
          <w:b/>
          <w:i/>
          <w:sz w:val="24"/>
          <w:szCs w:val="24"/>
        </w:rPr>
        <w:t>Fermino</w:t>
      </w:r>
      <w:proofErr w:type="spellEnd"/>
      <w:r w:rsidR="003D7A35" w:rsidRPr="003D7A35">
        <w:rPr>
          <w:rFonts w:ascii="Arial" w:hAnsi="Arial" w:cs="Arial"/>
          <w:b/>
          <w:i/>
          <w:sz w:val="24"/>
          <w:szCs w:val="24"/>
        </w:rPr>
        <w:t xml:space="preserve"> Vieira Cordeiro, 3750 – </w:t>
      </w:r>
      <w:proofErr w:type="spellStart"/>
      <w:r w:rsidR="003D7A35" w:rsidRPr="003D7A35">
        <w:rPr>
          <w:rFonts w:ascii="Arial" w:hAnsi="Arial" w:cs="Arial"/>
          <w:b/>
          <w:i/>
          <w:sz w:val="24"/>
          <w:szCs w:val="24"/>
        </w:rPr>
        <w:t>Armazem</w:t>
      </w:r>
      <w:proofErr w:type="spellEnd"/>
      <w:r w:rsidR="003D7A35" w:rsidRPr="003D7A35">
        <w:rPr>
          <w:rFonts w:ascii="Arial" w:hAnsi="Arial" w:cs="Arial"/>
          <w:b/>
          <w:i/>
          <w:sz w:val="24"/>
          <w:szCs w:val="24"/>
        </w:rPr>
        <w:t xml:space="preserve"> </w:t>
      </w:r>
      <w:proofErr w:type="gramStart"/>
      <w:r w:rsidR="003D7A35" w:rsidRPr="003D7A35">
        <w:rPr>
          <w:rFonts w:ascii="Arial" w:hAnsi="Arial" w:cs="Arial"/>
          <w:b/>
          <w:i/>
          <w:sz w:val="24"/>
          <w:szCs w:val="24"/>
        </w:rPr>
        <w:t>1</w:t>
      </w:r>
      <w:proofErr w:type="gramEnd"/>
      <w:r w:rsidR="003D7A35" w:rsidRPr="003D7A35">
        <w:rPr>
          <w:rFonts w:ascii="Arial" w:hAnsi="Arial" w:cs="Arial"/>
          <w:b/>
          <w:i/>
          <w:sz w:val="24"/>
          <w:szCs w:val="24"/>
        </w:rPr>
        <w:t xml:space="preserve"> sala 1 - Espinheiros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Pr="00212D33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212D33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3D7A35">
        <w:rPr>
          <w:rFonts w:ascii="Arial" w:hAnsi="Arial" w:cs="Arial"/>
          <w:b/>
          <w:sz w:val="24"/>
          <w:szCs w:val="24"/>
        </w:rPr>
        <w:t>4966</w:t>
      </w:r>
      <w:r w:rsidR="003D7A35" w:rsidRPr="006E534E">
        <w:rPr>
          <w:rFonts w:ascii="Arial" w:hAnsi="Arial" w:cs="Arial"/>
          <w:b/>
          <w:sz w:val="24"/>
          <w:szCs w:val="24"/>
        </w:rPr>
        <w:t>/2019</w:t>
      </w:r>
      <w:r w:rsidR="003D7A35" w:rsidRPr="006E534E">
        <w:rPr>
          <w:rFonts w:ascii="Arial" w:hAnsi="Arial" w:cs="Arial"/>
          <w:sz w:val="24"/>
          <w:szCs w:val="24"/>
        </w:rPr>
        <w:t xml:space="preserve">, requerido </w:t>
      </w:r>
      <w:proofErr w:type="spellStart"/>
      <w:r w:rsidR="003D7A35">
        <w:rPr>
          <w:rFonts w:ascii="Arial" w:hAnsi="Arial" w:cs="Arial"/>
          <w:b/>
          <w:sz w:val="24"/>
          <w:szCs w:val="24"/>
        </w:rPr>
        <w:t>Cronimet</w:t>
      </w:r>
      <w:proofErr w:type="spellEnd"/>
      <w:r w:rsidR="003D7A35">
        <w:rPr>
          <w:rFonts w:ascii="Arial" w:hAnsi="Arial" w:cs="Arial"/>
          <w:b/>
          <w:sz w:val="24"/>
          <w:szCs w:val="24"/>
        </w:rPr>
        <w:t xml:space="preserve"> Brasil </w:t>
      </w:r>
      <w:proofErr w:type="spellStart"/>
      <w:r w:rsidR="003D7A35">
        <w:rPr>
          <w:rFonts w:ascii="Arial" w:hAnsi="Arial" w:cs="Arial"/>
          <w:b/>
          <w:sz w:val="24"/>
          <w:szCs w:val="24"/>
        </w:rPr>
        <w:t>Ltda</w:t>
      </w:r>
      <w:proofErr w:type="spellEnd"/>
      <w:r w:rsidR="00322780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F950D6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3D7A35">
        <w:rPr>
          <w:rFonts w:ascii="Arial" w:hAnsi="Arial" w:cs="Arial"/>
          <w:noProof/>
          <w:sz w:val="24"/>
          <w:szCs w:val="24"/>
          <w:lang w:eastAsia="pt-BR"/>
        </w:rPr>
        <w:t xml:space="preserve">de </w:t>
      </w:r>
      <w:r w:rsidR="003D7A35" w:rsidRPr="003D7A35">
        <w:rPr>
          <w:rFonts w:ascii="Arial" w:hAnsi="Arial" w:cs="Arial"/>
          <w:b/>
          <w:i/>
          <w:noProof/>
          <w:sz w:val="24"/>
          <w:szCs w:val="24"/>
          <w:lang w:eastAsia="pt-BR"/>
        </w:rPr>
        <w:t>R</w:t>
      </w:r>
      <w:r w:rsidR="003D7A35">
        <w:rPr>
          <w:rFonts w:ascii="Arial" w:hAnsi="Arial" w:cs="Arial"/>
          <w:b/>
          <w:i/>
          <w:sz w:val="24"/>
          <w:szCs w:val="24"/>
        </w:rPr>
        <w:t>ecuperadora de Materiais M</w:t>
      </w:r>
      <w:r w:rsidR="003D7A35" w:rsidRPr="003D7A35">
        <w:rPr>
          <w:rFonts w:ascii="Arial" w:hAnsi="Arial" w:cs="Arial"/>
          <w:b/>
          <w:i/>
          <w:sz w:val="24"/>
          <w:szCs w:val="24"/>
        </w:rPr>
        <w:t xml:space="preserve">etálicos, localizado na Rua </w:t>
      </w:r>
      <w:proofErr w:type="spellStart"/>
      <w:r w:rsidR="003D7A35" w:rsidRPr="003D7A35">
        <w:rPr>
          <w:rFonts w:ascii="Arial" w:hAnsi="Arial" w:cs="Arial"/>
          <w:b/>
          <w:i/>
          <w:sz w:val="24"/>
          <w:szCs w:val="24"/>
        </w:rPr>
        <w:t>Fermino</w:t>
      </w:r>
      <w:proofErr w:type="spellEnd"/>
      <w:r w:rsidR="003D7A35" w:rsidRPr="003D7A35">
        <w:rPr>
          <w:rFonts w:ascii="Arial" w:hAnsi="Arial" w:cs="Arial"/>
          <w:b/>
          <w:i/>
          <w:sz w:val="24"/>
          <w:szCs w:val="24"/>
        </w:rPr>
        <w:t xml:space="preserve"> Vieira Cordeiro, 3750 – Armazém 1 sala 1 - Espinheiros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3D7A35">
        <w:rPr>
          <w:rFonts w:ascii="Arial" w:hAnsi="Arial" w:cs="Arial"/>
          <w:b/>
          <w:sz w:val="24"/>
          <w:szCs w:val="24"/>
        </w:rPr>
        <w:t xml:space="preserve">ZU4 – Zona Urbana </w:t>
      </w:r>
      <w:proofErr w:type="gramStart"/>
      <w:r w:rsidR="003D7A35">
        <w:rPr>
          <w:rFonts w:ascii="Arial" w:hAnsi="Arial" w:cs="Arial"/>
          <w:b/>
          <w:sz w:val="24"/>
          <w:szCs w:val="24"/>
        </w:rPr>
        <w:t>4</w:t>
      </w:r>
      <w:proofErr w:type="gramEnd"/>
      <w:r w:rsidR="003D7A35" w:rsidRPr="006E534E">
        <w:rPr>
          <w:rFonts w:ascii="Arial" w:hAnsi="Arial" w:cs="Arial"/>
          <w:sz w:val="24"/>
          <w:szCs w:val="24"/>
        </w:rPr>
        <w:t xml:space="preserve">, e que o uso pretendido se encaixa em </w:t>
      </w:r>
      <w:r w:rsidR="003D7A35" w:rsidRPr="006E534E">
        <w:rPr>
          <w:rFonts w:ascii="Arial" w:hAnsi="Arial" w:cs="Arial"/>
          <w:b/>
          <w:sz w:val="24"/>
          <w:szCs w:val="24"/>
        </w:rPr>
        <w:t>CS</w:t>
      </w:r>
      <w:r w:rsidR="003D7A35">
        <w:rPr>
          <w:rFonts w:ascii="Arial" w:hAnsi="Arial" w:cs="Arial"/>
          <w:b/>
          <w:sz w:val="24"/>
          <w:szCs w:val="24"/>
        </w:rPr>
        <w:t>3</w:t>
      </w:r>
      <w:r w:rsidR="003D7A35" w:rsidRPr="006E534E">
        <w:rPr>
          <w:rFonts w:ascii="Arial" w:hAnsi="Arial" w:cs="Arial"/>
          <w:b/>
          <w:sz w:val="24"/>
          <w:szCs w:val="24"/>
        </w:rPr>
        <w:t xml:space="preserve"> – Comércio e Serviço </w:t>
      </w:r>
      <w:r w:rsidR="003D7A35">
        <w:rPr>
          <w:rFonts w:ascii="Arial" w:hAnsi="Arial" w:cs="Arial"/>
          <w:b/>
          <w:sz w:val="24"/>
          <w:szCs w:val="24"/>
        </w:rPr>
        <w:t>Setoriais</w:t>
      </w:r>
      <w:r w:rsidR="003D7A35" w:rsidRPr="006E534E">
        <w:rPr>
          <w:rFonts w:ascii="Arial" w:hAnsi="Arial" w:cs="Arial"/>
          <w:sz w:val="24"/>
          <w:szCs w:val="24"/>
        </w:rPr>
        <w:t>, conforme alínea “</w:t>
      </w:r>
      <w:r w:rsidR="003D7A35">
        <w:rPr>
          <w:rFonts w:ascii="Arial" w:hAnsi="Arial" w:cs="Arial"/>
          <w:sz w:val="24"/>
          <w:szCs w:val="24"/>
        </w:rPr>
        <w:t>c</w:t>
      </w:r>
      <w:r w:rsidR="003D7A35" w:rsidRPr="006E534E">
        <w:rPr>
          <w:rFonts w:ascii="Arial" w:hAnsi="Arial" w:cs="Arial"/>
          <w:sz w:val="24"/>
          <w:szCs w:val="24"/>
        </w:rPr>
        <w:t xml:space="preserve">”, inciso </w:t>
      </w:r>
      <w:r w:rsidR="003D7A35">
        <w:rPr>
          <w:rFonts w:ascii="Arial" w:hAnsi="Arial" w:cs="Arial"/>
          <w:sz w:val="24"/>
          <w:szCs w:val="24"/>
        </w:rPr>
        <w:t>I</w:t>
      </w:r>
      <w:r w:rsidR="003D7A35" w:rsidRPr="006E534E">
        <w:rPr>
          <w:rFonts w:ascii="Arial" w:hAnsi="Arial" w:cs="Arial"/>
          <w:sz w:val="24"/>
          <w:szCs w:val="24"/>
        </w:rPr>
        <w:t>II do Art. 60, cabendo anuência do CMGDT;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04 de junho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F950D6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3D7A35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3D7A35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3D7A35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3D7A35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3D7A35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3D7A35" w:rsidRPr="003D7A35">
        <w:rPr>
          <w:rFonts w:ascii="Arial" w:hAnsi="Arial" w:cs="Arial"/>
          <w:i/>
          <w:noProof/>
          <w:sz w:val="24"/>
          <w:szCs w:val="24"/>
          <w:lang w:eastAsia="pt-BR"/>
        </w:rPr>
        <w:t>de Recuperadora de Materiais Metálicos, localizado na Rua Fermino Vieira Cordeiro, 3750 – Armazem 1 sala 1 - Espinheiros</w:t>
      </w:r>
      <w:r w:rsidRPr="003D7A35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3D7A35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3D7A35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3D7A35">
        <w:rPr>
          <w:rFonts w:ascii="Arial" w:hAnsi="Arial" w:cs="Arial"/>
          <w:b/>
          <w:i/>
          <w:sz w:val="24"/>
          <w:szCs w:val="24"/>
        </w:rPr>
        <w:t xml:space="preserve"> nº </w:t>
      </w:r>
      <w:r w:rsidR="003D7A35" w:rsidRPr="003D7A35">
        <w:rPr>
          <w:rFonts w:ascii="Arial" w:hAnsi="Arial" w:cs="Arial"/>
          <w:b/>
          <w:i/>
          <w:sz w:val="24"/>
          <w:szCs w:val="24"/>
        </w:rPr>
        <w:t>4966/2019</w:t>
      </w:r>
      <w:r w:rsidR="003D7A35" w:rsidRPr="003D7A35">
        <w:rPr>
          <w:rFonts w:ascii="Arial" w:hAnsi="Arial" w:cs="Arial"/>
          <w:i/>
          <w:sz w:val="24"/>
          <w:szCs w:val="24"/>
        </w:rPr>
        <w:t xml:space="preserve">, requerido </w:t>
      </w:r>
      <w:proofErr w:type="spellStart"/>
      <w:r w:rsidR="003D7A35" w:rsidRPr="003D7A35">
        <w:rPr>
          <w:rFonts w:ascii="Arial" w:hAnsi="Arial" w:cs="Arial"/>
          <w:b/>
          <w:i/>
          <w:sz w:val="24"/>
          <w:szCs w:val="24"/>
        </w:rPr>
        <w:t>Cronimet</w:t>
      </w:r>
      <w:proofErr w:type="spellEnd"/>
      <w:r w:rsidR="003D7A35" w:rsidRPr="003D7A35">
        <w:rPr>
          <w:rFonts w:ascii="Arial" w:hAnsi="Arial" w:cs="Arial"/>
          <w:b/>
          <w:i/>
          <w:sz w:val="24"/>
          <w:szCs w:val="24"/>
        </w:rPr>
        <w:t xml:space="preserve"> Brasil Ltda</w:t>
      </w:r>
      <w:r w:rsidRPr="003D7A35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986" w:rsidRDefault="002E5986" w:rsidP="00FE34EB">
      <w:pPr>
        <w:spacing w:after="0" w:line="240" w:lineRule="auto"/>
      </w:pPr>
      <w:r>
        <w:separator/>
      </w:r>
    </w:p>
  </w:endnote>
  <w:endnote w:type="continuationSeparator" w:id="0">
    <w:p w:rsidR="002E5986" w:rsidRDefault="002E5986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986" w:rsidRDefault="002E5986" w:rsidP="00FE34EB">
      <w:pPr>
        <w:spacing w:after="0" w:line="240" w:lineRule="auto"/>
      </w:pPr>
      <w:r>
        <w:separator/>
      </w:r>
    </w:p>
  </w:footnote>
  <w:footnote w:type="continuationSeparator" w:id="0">
    <w:p w:rsidR="002E5986" w:rsidRDefault="002E5986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93C52"/>
    <w:rsid w:val="002E5986"/>
    <w:rsid w:val="00322780"/>
    <w:rsid w:val="003C299D"/>
    <w:rsid w:val="003D7A35"/>
    <w:rsid w:val="00435ED9"/>
    <w:rsid w:val="00495868"/>
    <w:rsid w:val="008610D0"/>
    <w:rsid w:val="00881F47"/>
    <w:rsid w:val="008D137D"/>
    <w:rsid w:val="009A0016"/>
    <w:rsid w:val="00A54627"/>
    <w:rsid w:val="00C55781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2019-06-06T15:59:00Z</dcterms:created>
  <dcterms:modified xsi:type="dcterms:W3CDTF">2019-06-06T15:59:00Z</dcterms:modified>
</cp:coreProperties>
</file>