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7DC" w:rsidRPr="006A3AD0" w:rsidRDefault="008847DC" w:rsidP="002934B2">
      <w:pPr>
        <w:shd w:val="clear" w:color="auto" w:fill="FFFFFF"/>
        <w:spacing w:after="0" w:line="360" w:lineRule="auto"/>
        <w:ind w:left="-284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6A3AD0">
        <w:rPr>
          <w:rFonts w:ascii="Arial" w:hAnsi="Arial" w:cs="Arial"/>
          <w:b/>
          <w:color w:val="000000" w:themeColor="text1"/>
          <w:sz w:val="24"/>
          <w:szCs w:val="24"/>
        </w:rPr>
        <w:t xml:space="preserve">ATA DA REUNIÃO ORDINÁRIA DO CONSELHO MUNICIPAL DO IDOSO DE ITAJAÍ. </w:t>
      </w:r>
    </w:p>
    <w:p w:rsidR="008847DC" w:rsidRPr="006A3AD0" w:rsidRDefault="008847DC" w:rsidP="002934B2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374EE" w:rsidRPr="00352352" w:rsidRDefault="008847DC" w:rsidP="002374EE">
      <w:pPr>
        <w:ind w:left="17"/>
        <w:jc w:val="both"/>
        <w:rPr>
          <w:rFonts w:ascii="Arial" w:eastAsia="Times New Roman" w:hAnsi="Arial" w:cs="Arial"/>
          <w:color w:val="000000" w:themeColor="text1"/>
          <w:sz w:val="24"/>
          <w:lang w:eastAsia="pt-BR"/>
        </w:rPr>
      </w:pPr>
      <w:r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Aos vinte </w:t>
      </w:r>
      <w:r w:rsidR="0020142E"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nove</w:t>
      </w:r>
      <w:r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dias do mês de </w:t>
      </w:r>
      <w:r w:rsidR="0020142E"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janeiro de 2021</w:t>
      </w:r>
      <w:r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às 14h00 horas </w:t>
      </w:r>
      <w:r w:rsidR="0020142E"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estiveram reunidos os conselheiros do conselho Municipal do Idoso de Itajaí,</w:t>
      </w:r>
      <w:r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através da plataforma </w:t>
      </w:r>
      <w:proofErr w:type="spellStart"/>
      <w:r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GoogleMeet</w:t>
      </w:r>
      <w:proofErr w:type="spellEnd"/>
      <w:r w:rsidRPr="006A3AD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, </w:t>
      </w:r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para Reunião Ordinária do Conselho Municipal do Idoso de Itajaí as seguintes representações: </w:t>
      </w:r>
      <w:r w:rsidR="00415307" w:rsidRPr="006A3AD0">
        <w:rPr>
          <w:rFonts w:ascii="Arial" w:hAnsi="Arial" w:cs="Arial"/>
          <w:sz w:val="24"/>
          <w:szCs w:val="24"/>
        </w:rPr>
        <w:tab/>
        <w:t>Carolina Torres Guazzelli</w:t>
      </w:r>
      <w:r w:rsidRPr="006A3AD0">
        <w:rPr>
          <w:rFonts w:ascii="Arial" w:hAnsi="Arial" w:cs="Arial"/>
          <w:sz w:val="24"/>
          <w:szCs w:val="24"/>
        </w:rPr>
        <w:t>, representando a Secretaria Municipal de Saúde; Danielly Regina da Silva</w:t>
      </w:r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representante da OAB; </w:t>
      </w:r>
      <w:r w:rsidRPr="006A3AD0">
        <w:rPr>
          <w:rFonts w:ascii="Arial" w:hAnsi="Arial" w:cs="Arial"/>
          <w:sz w:val="24"/>
          <w:szCs w:val="24"/>
        </w:rPr>
        <w:t>Danielle Cardoso M. Sobreira, representando o NUCRESS – Conselho Regional de Serviço Social</w:t>
      </w:r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; </w:t>
      </w:r>
      <w:proofErr w:type="spellStart"/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Armia</w:t>
      </w:r>
      <w:proofErr w:type="spellEnd"/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Kracik</w:t>
      </w:r>
      <w:proofErr w:type="spellEnd"/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Pizarro, representando a Associação Fios de Prata; Osmar Altair Adriano, representando a Associação Nacional de Gerontologia de Santa Catarina – ANG-SC; Ana Paula Nery de Oliveira Rocha, e, </w:t>
      </w:r>
      <w:r w:rsidR="00115097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Patrícia de Lima</w:t>
      </w:r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representantes da Secretaria de Assistência Social; Sônia Maria E. Damasceno, representante do Instituto </w:t>
      </w:r>
      <w:proofErr w:type="spellStart"/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Fayal</w:t>
      </w:r>
      <w:proofErr w:type="spellEnd"/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de Ensino Superior; </w:t>
      </w:r>
      <w:proofErr w:type="spellStart"/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Emanuella</w:t>
      </w:r>
      <w:proofErr w:type="spellEnd"/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Nunes, representante de ILPI; e </w:t>
      </w:r>
      <w:r w:rsidR="00115097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Bárbara </w:t>
      </w:r>
      <w:proofErr w:type="spellStart"/>
      <w:r w:rsidR="00115097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Berwagner</w:t>
      </w:r>
      <w:proofErr w:type="spellEnd"/>
      <w:r w:rsidR="00115097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, representando a Instituição Supera</w:t>
      </w:r>
      <w:r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. A conselheira presidente Sra. Danielle Cardoso deu as boas-vindas aos participantes, e na sequência fez a leitura da ordem do dia que foi aprovada pelos participantes com os conteúdos: I – Abertura pela Presidência; II – Aprovação da ata da reunião anterior; III – L</w:t>
      </w:r>
      <w:r w:rsidR="009B5D73">
        <w:rPr>
          <w:rFonts w:ascii="Arial" w:eastAsia="Times New Roman" w:hAnsi="Arial" w:cs="Arial"/>
          <w:color w:val="000000" w:themeColor="text1"/>
          <w:sz w:val="24"/>
          <w:szCs w:val="24"/>
        </w:rPr>
        <w:t>eitura</w:t>
      </w:r>
      <w:r w:rsidR="00184059" w:rsidRPr="006A3AD0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de correspondências recebidas e expedidas;</w:t>
      </w:r>
      <w:r w:rsidR="006A3AD0" w:rsidRPr="006A3AD0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r w:rsidR="00184059" w:rsidRPr="006A3AD0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V – Informes gerais e palavra livre à plenária;</w:t>
      </w:r>
      <w:r w:rsidR="006A3AD0" w:rsidRPr="006A3AD0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</w:t>
      </w:r>
      <w:r w:rsidR="00184059" w:rsidRPr="006A3AD0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VI – Encerramento.</w:t>
      </w:r>
      <w:r w:rsidR="009B5D73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Ato continuo sendo a pauta aprovada pela plenária, a presidente colocou as atas das duas últimas reuniões em votação, sendo ambas aprovadas sem ressalvas; na sequência passou ao item III </w:t>
      </w:r>
      <w:r w:rsidR="009B5D73" w:rsidRPr="006A3AD0">
        <w:rPr>
          <w:rFonts w:ascii="Arial" w:eastAsia="Times New Roman" w:hAnsi="Arial" w:cs="Arial"/>
          <w:color w:val="000000" w:themeColor="text1"/>
          <w:sz w:val="24"/>
          <w:szCs w:val="24"/>
        </w:rPr>
        <w:t>– L</w:t>
      </w:r>
      <w:r w:rsidR="009B5D73">
        <w:rPr>
          <w:rFonts w:ascii="Arial" w:eastAsia="Times New Roman" w:hAnsi="Arial" w:cs="Arial"/>
          <w:color w:val="000000" w:themeColor="text1"/>
          <w:sz w:val="24"/>
          <w:szCs w:val="24"/>
        </w:rPr>
        <w:t>eitura</w:t>
      </w:r>
      <w:r w:rsidR="009B5D73" w:rsidRPr="006A3AD0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de correspondências recebidas e expedidas</w:t>
      </w:r>
      <w:r w:rsidR="0059468F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; na ocasião a presidente informou à plenária que já fez o envio de ofícios para as secretarias que tem representações neste conselho, a fim de regularizar a participação destes;</w:t>
      </w:r>
      <w:r w:rsidR="00512D49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além destas correspondências enviadas a presidente informou ter recebido no e-mail do conselho três situações de denúncias, sendo estas remetidas para os órgãos competentes; na sequência passou-se ao item  </w:t>
      </w:r>
      <w:r w:rsidR="00512D49" w:rsidRPr="006A3AD0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V – Informes gerais e palavra livre à plenária</w:t>
      </w:r>
      <w:r w:rsidR="00512D49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, na ocasião a presidente ponderou sobre a necessidade de os conselheiros estarem instrumentalizados para elaboração do Plano de Aplicação dos recursos do Fundo Municipal do Idoso;</w:t>
      </w:r>
      <w:r w:rsidR="00C05B4E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a presidente ficou com o compromisso de elaborar um esboço sobre o plano de aplicação e enviar aos conselheiros, bem como a cartilha do fundo atualizada, assim os conselheiros poderão estar mais familiarizados com o material que deverá ser discutido na próxima plenária; A presidente também apresentou a proposta de logo para os conselheiros bem como o edital de chamada de entidades para nova composição de membros do CMII; quanto a Logo os conselheiros não aprovaram, devendo a secretaria de tecnologia do município – SETEC encaminhar nova proposta; em relação ao Edital, o mesmo será remetido aos conselheiros para análise e contribuições;</w:t>
      </w:r>
      <w:r w:rsidR="002374EE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Na sequência a presidente deixou a palavra livre aos conselheiros; A conselheira </w:t>
      </w:r>
      <w:proofErr w:type="spellStart"/>
      <w:r w:rsidR="002374EE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Emanuella</w:t>
      </w:r>
      <w:proofErr w:type="spellEnd"/>
      <w:r w:rsidR="002374EE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informou sobre a regularização das visitas de familiares aos idosos, informou que as visitas são extremamente importantes, que estão reduzidas e que estão tomando todas as precauções/cuidados para garantir a não contaminação dos idosos institucionalizados; Na sequência, não havendo demais manifestações a conselheira presidente deu por encerrada a plenária virtual </w:t>
      </w:r>
      <w:r w:rsidR="002374EE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lastRenderedPageBreak/>
        <w:t xml:space="preserve">agradecendo a participação de todos/as. Ao final desta ata segue ainda a transcrição das trocas de informações no chat da plenária virtual. E não havendo </w:t>
      </w:r>
      <w:r w:rsidR="002374EE">
        <w:rPr>
          <w:rFonts w:ascii="Arial" w:eastAsia="Times New Roman" w:hAnsi="Arial" w:cs="Arial"/>
          <w:color w:val="000000" w:themeColor="text1"/>
          <w:sz w:val="24"/>
        </w:rPr>
        <w:t>demais assuntos a tratar na referida reunião, eu Danielly Regina da Silva, lavrei a presente ata que foi aprovada por todos os conselheiros presentes.</w:t>
      </w:r>
    </w:p>
    <w:p w:rsidR="008847DC" w:rsidRPr="006A3AD0" w:rsidRDefault="008847DC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</w:p>
    <w:p w:rsidR="000C7318" w:rsidRPr="006A3AD0" w:rsidRDefault="002E48CC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Cópia dos diálogos no chat durante a reunião: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Osmar Altair Adriano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14:06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Boa tarde a todos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Emanuella</w:t>
      </w:r>
      <w:proofErr w:type="spell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</w:t>
      </w: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correa</w:t>
      </w:r>
      <w:proofErr w:type="spellEnd"/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14:06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Boa tarde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Osmar Altair Adriano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14:07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Somente para justificar que ficarei de máscara pois estou no meu local de trabalho 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Armia</w:t>
      </w:r>
      <w:proofErr w:type="spell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T. </w:t>
      </w: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Kracik</w:t>
      </w:r>
      <w:proofErr w:type="spell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Pizarro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14:07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Boa tarde a todos.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Barbara </w:t>
      </w: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Berwanger</w:t>
      </w:r>
      <w:proofErr w:type="spellEnd"/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14:07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Boa Tarde a </w:t>
      </w:r>
      <w:proofErr w:type="gram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todos ,</w:t>
      </w:r>
      <w:proofErr w:type="gramEnd"/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Carolina Torres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14:09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gram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olá</w:t>
      </w:r>
      <w:proofErr w:type="gram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pessoal assumi a saúde do idoso no lugar da Paulina e ela solicitou que eu participasse a partir dessa reunião. Sou Carolina.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Ana Paula Nery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14:09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Aprovada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Emanuella</w:t>
      </w:r>
      <w:proofErr w:type="spell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</w:t>
      </w: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correa</w:t>
      </w:r>
      <w:proofErr w:type="spellEnd"/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14:09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Ata aprovada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Armia</w:t>
      </w:r>
      <w:proofErr w:type="spell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T. </w:t>
      </w: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Kracik</w:t>
      </w:r>
      <w:proofErr w:type="spell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Pizarro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14:09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Aprovada.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SONIA MARIA DAMASCENO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14:09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Ata aprovada, sim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Ana Paula Nery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14:09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Estava apenas na última reunião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Carolina Torres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14:09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gram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obrigada</w:t>
      </w:r>
      <w:proofErr w:type="gram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Dany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Barbara </w:t>
      </w: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Berwanger</w:t>
      </w:r>
      <w:proofErr w:type="spellEnd"/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14:10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gram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aprovada</w:t>
      </w:r>
      <w:proofErr w:type="gram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a que participei 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Osmar Altair Adriano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14:11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lastRenderedPageBreak/>
        <w:t>Osmar Altair Adriano A ata do dia 01.10.2020 não participei. A Ata do dia 27.11. APROVO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PATRICIA ELIANE LIMA DA SILVA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14:14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Desculpem, estava com problemas no áudio.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Danielly Regina da Silva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14:14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ATAS APROVADAS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PATRICIA ELIANE LIMA DA SILVA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14:14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gram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sou</w:t>
      </w:r>
      <w:proofErr w:type="gram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suplente da Aline - SAS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Osmar Altair Adriano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14:15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Concordo com o dia 18 de fevereiro, às 15 horas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Dia </w:t>
      </w:r>
      <w:proofErr w:type="gram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19 ,</w:t>
      </w:r>
      <w:proofErr w:type="gram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pode ser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Emanuella</w:t>
      </w:r>
      <w:proofErr w:type="spell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</w:t>
      </w: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correa</w:t>
      </w:r>
      <w:proofErr w:type="spellEnd"/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14:16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Pode ser dia 19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SONIA MARIA DAMASCENO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14:16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Ok 19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Barbara </w:t>
      </w: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Berwanger</w:t>
      </w:r>
      <w:proofErr w:type="spellEnd"/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14:16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gram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dia</w:t>
      </w:r>
      <w:proofErr w:type="gram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19 ok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Carolina Torres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14:16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996448094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Carolina Torres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14:33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gram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lembra</w:t>
      </w:r>
      <w:proofErr w:type="gram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de me inserir Dani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gram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para</w:t>
      </w:r>
      <w:proofErr w:type="gram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eu poder ver a imagem e ter acesso </w:t>
      </w: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as</w:t>
      </w:r>
      <w:proofErr w:type="spellEnd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informações </w:t>
      </w:r>
      <w:proofErr w:type="spell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tb</w:t>
      </w:r>
      <w:proofErr w:type="spellEnd"/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PATRICIA ELIANE LIMA DA SILVA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14:33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Obrigada, boa tarde a todos</w:t>
      </w:r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Carolina Torres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14:33</w:t>
      </w:r>
    </w:p>
    <w:p w:rsidR="00425CB5" w:rsidRPr="006A3AD0" w:rsidRDefault="00425CB5" w:rsidP="008847DC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gramStart"/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obrigada</w:t>
      </w:r>
      <w:proofErr w:type="gramEnd"/>
    </w:p>
    <w:p w:rsidR="00425CB5" w:rsidRPr="006A3AD0" w:rsidRDefault="00425CB5" w:rsidP="008847DC">
      <w:pPr>
        <w:shd w:val="clear" w:color="auto" w:fill="FFFFFF"/>
        <w:spacing w:after="0" w:line="168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202124"/>
          <w:sz w:val="24"/>
          <w:szCs w:val="24"/>
          <w:lang w:eastAsia="pt-BR"/>
        </w:rPr>
        <w:t>Ana Paula Nery</w:t>
      </w:r>
    </w:p>
    <w:p w:rsidR="00425CB5" w:rsidRPr="006A3AD0" w:rsidRDefault="00425CB5" w:rsidP="008847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5F6368"/>
          <w:sz w:val="24"/>
          <w:szCs w:val="24"/>
          <w:lang w:eastAsia="pt-BR"/>
        </w:rPr>
      </w:pPr>
      <w:r w:rsidRPr="006A3AD0">
        <w:rPr>
          <w:rFonts w:ascii="Arial" w:eastAsia="Times New Roman" w:hAnsi="Arial" w:cs="Arial"/>
          <w:color w:val="5F6368"/>
          <w:sz w:val="24"/>
          <w:szCs w:val="24"/>
          <w:lang w:eastAsia="pt-BR"/>
        </w:rPr>
        <w:t>14:34</w:t>
      </w:r>
    </w:p>
    <w:p w:rsidR="001C7438" w:rsidRPr="002374EE" w:rsidRDefault="002374EE" w:rsidP="002374EE">
      <w:pPr>
        <w:shd w:val="clear" w:color="auto" w:fill="FFFFFF"/>
        <w:spacing w:after="0" w:line="177" w:lineRule="atLeast"/>
        <w:jc w:val="both"/>
        <w:rPr>
          <w:rFonts w:ascii="Arial" w:eastAsia="Times New Roman" w:hAnsi="Arial" w:cs="Arial"/>
          <w:color w:val="202124"/>
          <w:sz w:val="24"/>
          <w:szCs w:val="24"/>
          <w:lang w:eastAsia="pt-BR"/>
        </w:rPr>
      </w:pPr>
      <w:proofErr w:type="spellStart"/>
      <w:r>
        <w:rPr>
          <w:rFonts w:ascii="Arial" w:eastAsia="Times New Roman" w:hAnsi="Arial" w:cs="Arial"/>
          <w:color w:val="202124"/>
          <w:sz w:val="24"/>
          <w:szCs w:val="24"/>
          <w:lang w:eastAsia="pt-BR"/>
        </w:rPr>
        <w:t>Obg</w:t>
      </w:r>
      <w:proofErr w:type="spellEnd"/>
      <w:r>
        <w:rPr>
          <w:rFonts w:ascii="Arial" w:eastAsia="Times New Roman" w:hAnsi="Arial" w:cs="Arial"/>
          <w:color w:val="202124"/>
          <w:sz w:val="24"/>
          <w:szCs w:val="24"/>
          <w:lang w:eastAsia="pt-BR"/>
        </w:rPr>
        <w:t xml:space="preserve"> a todos!</w:t>
      </w:r>
      <w:bookmarkStart w:id="0" w:name="_GoBack"/>
      <w:bookmarkEnd w:id="0"/>
    </w:p>
    <w:sectPr w:rsidR="001C7438" w:rsidRPr="002374EE" w:rsidSect="008847DC">
      <w:pgSz w:w="11906" w:h="16838"/>
      <w:pgMar w:top="1417" w:right="991" w:bottom="1417" w:left="1701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5CB5"/>
    <w:rsid w:val="000C7318"/>
    <w:rsid w:val="00115097"/>
    <w:rsid w:val="00156B4E"/>
    <w:rsid w:val="0017745A"/>
    <w:rsid w:val="00184059"/>
    <w:rsid w:val="0020142E"/>
    <w:rsid w:val="002374EE"/>
    <w:rsid w:val="002934B2"/>
    <w:rsid w:val="002E48CC"/>
    <w:rsid w:val="00415307"/>
    <w:rsid w:val="00425CB5"/>
    <w:rsid w:val="00512D49"/>
    <w:rsid w:val="0059468F"/>
    <w:rsid w:val="006A3AD0"/>
    <w:rsid w:val="008847DC"/>
    <w:rsid w:val="008D799A"/>
    <w:rsid w:val="009B5D73"/>
    <w:rsid w:val="00C05B4E"/>
    <w:rsid w:val="00E8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A71FA"/>
  <w15:docId w15:val="{3FC3C915-715E-4ABE-857B-2A6A44FBA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B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linha">
    <w:name w:val="line number"/>
    <w:basedOn w:val="Fontepargpadro"/>
    <w:uiPriority w:val="99"/>
    <w:semiHidden/>
    <w:unhideWhenUsed/>
    <w:rsid w:val="008847DC"/>
  </w:style>
  <w:style w:type="paragraph" w:styleId="NormalWeb">
    <w:name w:val="Normal (Web)"/>
    <w:basedOn w:val="Normal"/>
    <w:uiPriority w:val="99"/>
    <w:unhideWhenUsed/>
    <w:rsid w:val="0018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55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4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8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4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2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6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62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59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1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7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0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0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5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95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32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6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3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3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8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7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56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42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63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2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0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8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70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9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9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2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9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4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9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6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71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6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6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6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3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59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9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44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4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0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1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5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40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2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61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66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6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76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1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6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8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3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87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1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9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9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60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7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4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4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809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02518308458</dc:creator>
  <cp:lastModifiedBy>Danielle Cardoso Maurício Sobreira</cp:lastModifiedBy>
  <cp:revision>11</cp:revision>
  <dcterms:created xsi:type="dcterms:W3CDTF">2021-01-29T17:38:00Z</dcterms:created>
  <dcterms:modified xsi:type="dcterms:W3CDTF">2021-02-22T17:47:00Z</dcterms:modified>
</cp:coreProperties>
</file>