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006EF5" w:rsidRDefault="00414F28" w:rsidP="00006EF5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>
        <w:rPr>
          <w:rFonts w:asciiTheme="minorHAnsi" w:hAnsiTheme="minorHAnsi" w:cs="Arial"/>
          <w:b/>
          <w:szCs w:val="24"/>
        </w:rPr>
        <w:t>RESOLUÇÃO Nº 097</w:t>
      </w:r>
      <w:r w:rsidR="000641DC" w:rsidRPr="00006EF5">
        <w:rPr>
          <w:rFonts w:asciiTheme="minorHAnsi" w:hAnsiTheme="minorHAnsi" w:cs="Arial"/>
          <w:b/>
          <w:szCs w:val="24"/>
        </w:rPr>
        <w:t>/</w:t>
      </w:r>
      <w:r w:rsidR="00FE5053">
        <w:rPr>
          <w:rFonts w:asciiTheme="minorHAnsi" w:hAnsiTheme="minorHAnsi" w:cs="Arial"/>
          <w:b/>
          <w:szCs w:val="24"/>
        </w:rPr>
        <w:t>2021/</w:t>
      </w:r>
      <w:r w:rsidR="000641DC" w:rsidRPr="00006EF5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006EF5">
        <w:rPr>
          <w:rFonts w:asciiTheme="minorHAnsi" w:hAnsiTheme="minorHAnsi" w:cs="Arial"/>
          <w:b/>
          <w:szCs w:val="24"/>
        </w:rPr>
        <w:t>14</w:t>
      </w:r>
      <w:r w:rsidR="000641DC" w:rsidRPr="00006EF5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06EF5">
        <w:rPr>
          <w:rFonts w:asciiTheme="minorHAnsi" w:hAnsiTheme="minorHAnsi" w:cs="Arial"/>
          <w:color w:val="auto"/>
        </w:rPr>
        <w:t xml:space="preserve"> </w:t>
      </w:r>
    </w:p>
    <w:p w:rsidR="000641DC" w:rsidRPr="00006EF5" w:rsidRDefault="005201E8" w:rsidP="00006EF5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006EF5">
        <w:rPr>
          <w:rFonts w:asciiTheme="minorHAnsi" w:hAnsiTheme="minorHAnsi" w:cs="Arial"/>
          <w:b/>
          <w:bCs/>
          <w:color w:val="auto"/>
        </w:rPr>
        <w:t>DISPÕE SOBRE O REGISTRO</w:t>
      </w:r>
      <w:r w:rsidR="00697AD2" w:rsidRPr="00006EF5">
        <w:rPr>
          <w:rFonts w:asciiTheme="minorHAnsi" w:hAnsiTheme="minorHAnsi" w:cs="Arial"/>
          <w:b/>
          <w:bCs/>
          <w:color w:val="auto"/>
        </w:rPr>
        <w:t xml:space="preserve"> DE</w:t>
      </w:r>
      <w:r w:rsidR="00A15BAB" w:rsidRPr="00006EF5">
        <w:rPr>
          <w:rFonts w:asciiTheme="minorHAnsi" w:hAnsiTheme="minorHAnsi" w:cs="Arial"/>
          <w:b/>
          <w:bCs/>
          <w:color w:val="auto"/>
        </w:rPr>
        <w:t xml:space="preserve"> PROGRAMA</w:t>
      </w:r>
      <w:r w:rsidR="00697AD2" w:rsidRPr="00006EF5">
        <w:rPr>
          <w:rFonts w:asciiTheme="minorHAnsi" w:hAnsiTheme="minorHAnsi" w:cs="Arial"/>
          <w:b/>
          <w:bCs/>
          <w:color w:val="auto"/>
        </w:rPr>
        <w:t xml:space="preserve"> </w:t>
      </w:r>
      <w:r w:rsidR="00A15BAB" w:rsidRPr="00006EF5">
        <w:rPr>
          <w:rFonts w:asciiTheme="minorHAnsi" w:hAnsiTheme="minorHAnsi" w:cs="Arial"/>
          <w:b/>
          <w:bCs/>
          <w:color w:val="auto"/>
        </w:rPr>
        <w:t>DO</w:t>
      </w:r>
      <w:r w:rsidR="00EE233A" w:rsidRPr="00006EF5">
        <w:rPr>
          <w:rFonts w:asciiTheme="minorHAnsi" w:hAnsiTheme="minorHAnsi" w:cs="Arial"/>
          <w:b/>
          <w:bCs/>
          <w:color w:val="auto"/>
        </w:rPr>
        <w:t xml:space="preserve"> INSTITUTO </w:t>
      </w:r>
      <w:r w:rsidR="00A15BAB" w:rsidRPr="00006EF5">
        <w:rPr>
          <w:rFonts w:asciiTheme="minorHAnsi" w:hAnsiTheme="minorHAnsi" w:cs="Arial"/>
          <w:b/>
          <w:bCs/>
          <w:color w:val="auto"/>
        </w:rPr>
        <w:t>DE SAÚ</w:t>
      </w:r>
      <w:r w:rsidR="00943FBC" w:rsidRPr="00006EF5">
        <w:rPr>
          <w:rFonts w:asciiTheme="minorHAnsi" w:hAnsiTheme="minorHAnsi" w:cs="Arial"/>
          <w:b/>
          <w:bCs/>
          <w:color w:val="auto"/>
        </w:rPr>
        <w:t>DE SANTA CLARA</w:t>
      </w:r>
      <w:r w:rsidR="00100AC9" w:rsidRPr="00006EF5">
        <w:rPr>
          <w:rFonts w:asciiTheme="minorHAnsi" w:hAnsiTheme="minorHAnsi" w:cs="Arial"/>
          <w:b/>
          <w:bCs/>
          <w:color w:val="auto"/>
        </w:rPr>
        <w:t>,</w:t>
      </w:r>
      <w:r w:rsidR="00EE233A" w:rsidRPr="00006EF5">
        <w:rPr>
          <w:rFonts w:asciiTheme="minorHAnsi" w:hAnsiTheme="minorHAnsi" w:cs="Arial"/>
          <w:b/>
          <w:bCs/>
          <w:color w:val="auto"/>
        </w:rPr>
        <w:t xml:space="preserve"> </w:t>
      </w:r>
      <w:r w:rsidR="00EE233A" w:rsidRPr="00006EF5">
        <w:rPr>
          <w:rFonts w:asciiTheme="minorHAnsi" w:eastAsiaTheme="minorHAnsi" w:hAnsiTheme="minorHAnsi" w:cs="Arial"/>
          <w:b/>
          <w:bCs/>
          <w:lang w:eastAsia="en-US"/>
        </w:rPr>
        <w:t>NO CONSELHO MUNICIPAL DOS DIREITOS DA CRIANÇA E DO ADOLESCENTE – COMDICA.</w:t>
      </w:r>
    </w:p>
    <w:p w:rsidR="000641DC" w:rsidRPr="00006EF5" w:rsidRDefault="000641DC" w:rsidP="00006EF5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006EF5" w:rsidRDefault="000641DC" w:rsidP="00006EF5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06EF5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006EF5" w:rsidRDefault="009672D3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06EF5">
        <w:rPr>
          <w:rFonts w:asciiTheme="minorHAnsi" w:hAnsiTheme="minorHAnsi" w:cs="Arial"/>
          <w:color w:val="auto"/>
        </w:rPr>
        <w:t>Considerando o §2º do art. 4</w:t>
      </w:r>
      <w:r w:rsidR="000641DC" w:rsidRPr="00006EF5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06EF5">
        <w:rPr>
          <w:rFonts w:asciiTheme="minorHAnsi" w:hAnsiTheme="minorHAnsi" w:cs="Arial"/>
          <w:color w:val="auto"/>
        </w:rPr>
        <w:t>Considerando a deli</w:t>
      </w:r>
      <w:r w:rsidR="00872A32" w:rsidRPr="00006EF5">
        <w:rPr>
          <w:rFonts w:asciiTheme="minorHAnsi" w:hAnsiTheme="minorHAnsi" w:cs="Arial"/>
          <w:color w:val="auto"/>
        </w:rPr>
        <w:t>beração da Sessão Plenária O</w:t>
      </w:r>
      <w:r w:rsidRPr="00006EF5">
        <w:rPr>
          <w:rFonts w:asciiTheme="minorHAnsi" w:hAnsiTheme="minorHAnsi" w:cs="Arial"/>
          <w:color w:val="auto"/>
        </w:rPr>
        <w:t xml:space="preserve">rdinária realizada no dia </w:t>
      </w:r>
      <w:r w:rsidR="00344C8B" w:rsidRPr="00006EF5">
        <w:rPr>
          <w:rFonts w:asciiTheme="minorHAnsi" w:hAnsiTheme="minorHAnsi" w:cs="Arial"/>
          <w:color w:val="auto"/>
        </w:rPr>
        <w:t>14 de dez</w:t>
      </w:r>
      <w:r w:rsidRPr="00006EF5">
        <w:rPr>
          <w:rFonts w:asciiTheme="minorHAnsi" w:hAnsiTheme="minorHAnsi" w:cs="Arial"/>
          <w:color w:val="auto"/>
        </w:rPr>
        <w:t>embro de 2021;</w:t>
      </w: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  <w:r w:rsidRPr="00006EF5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06EF5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006EF5">
        <w:rPr>
          <w:rFonts w:asciiTheme="minorHAnsi" w:hAnsiTheme="minorHAnsi" w:cs="Arial"/>
          <w:color w:val="auto"/>
        </w:rPr>
        <w:t xml:space="preserve">Conceder Registro de </w:t>
      </w:r>
      <w:r w:rsidR="00872A32" w:rsidRPr="00006EF5">
        <w:rPr>
          <w:rFonts w:asciiTheme="minorHAnsi" w:hAnsiTheme="minorHAnsi" w:cs="Arial"/>
          <w:color w:val="auto"/>
        </w:rPr>
        <w:t>02</w:t>
      </w:r>
      <w:r w:rsidRPr="00006EF5">
        <w:rPr>
          <w:rFonts w:asciiTheme="minorHAnsi" w:hAnsiTheme="minorHAnsi" w:cs="Arial"/>
          <w:color w:val="auto"/>
        </w:rPr>
        <w:t xml:space="preserve"> (</w:t>
      </w:r>
      <w:r w:rsidR="00872A32" w:rsidRPr="00006EF5">
        <w:rPr>
          <w:rFonts w:asciiTheme="minorHAnsi" w:hAnsiTheme="minorHAnsi" w:cs="Arial"/>
          <w:color w:val="auto"/>
        </w:rPr>
        <w:t>dois</w:t>
      </w:r>
      <w:r w:rsidRPr="00006EF5">
        <w:rPr>
          <w:rFonts w:asciiTheme="minorHAnsi" w:hAnsiTheme="minorHAnsi" w:cs="Arial"/>
          <w:color w:val="auto"/>
        </w:rPr>
        <w:t>)</w:t>
      </w:r>
      <w:r w:rsidRPr="00006EF5">
        <w:rPr>
          <w:rFonts w:asciiTheme="minorHAnsi" w:hAnsiTheme="minorHAnsi" w:cs="Arial"/>
          <w:color w:val="FF0000"/>
        </w:rPr>
        <w:t xml:space="preserve"> </w:t>
      </w:r>
      <w:r w:rsidR="007D4775" w:rsidRPr="00006EF5">
        <w:rPr>
          <w:rFonts w:asciiTheme="minorHAnsi" w:hAnsiTheme="minorHAnsi" w:cs="Arial"/>
        </w:rPr>
        <w:t xml:space="preserve">para </w:t>
      </w:r>
      <w:r w:rsidR="00344C8B" w:rsidRPr="00006EF5">
        <w:rPr>
          <w:rFonts w:asciiTheme="minorHAnsi" w:hAnsiTheme="minorHAnsi" w:cs="Arial"/>
        </w:rPr>
        <w:t xml:space="preserve">o </w:t>
      </w:r>
      <w:r w:rsidR="00B53984" w:rsidRPr="00006EF5">
        <w:rPr>
          <w:rFonts w:asciiTheme="minorHAnsi" w:hAnsiTheme="minorHAnsi" w:cs="Arial"/>
        </w:rPr>
        <w:t xml:space="preserve"> </w:t>
      </w:r>
      <w:r w:rsidR="00344C8B" w:rsidRPr="00006EF5">
        <w:rPr>
          <w:rFonts w:asciiTheme="minorHAnsi" w:hAnsiTheme="minorHAnsi" w:cs="Arial"/>
        </w:rPr>
        <w:t xml:space="preserve">Instituto </w:t>
      </w:r>
      <w:r w:rsidR="00943FBC" w:rsidRPr="00006EF5">
        <w:rPr>
          <w:rFonts w:asciiTheme="minorHAnsi" w:hAnsiTheme="minorHAnsi" w:cs="Arial"/>
        </w:rPr>
        <w:t xml:space="preserve">de </w:t>
      </w:r>
      <w:r w:rsidR="00344C8B" w:rsidRPr="00006EF5">
        <w:rPr>
          <w:rFonts w:asciiTheme="minorHAnsi" w:hAnsiTheme="minorHAnsi" w:cs="Arial"/>
        </w:rPr>
        <w:t>S</w:t>
      </w:r>
      <w:r w:rsidR="00943FBC" w:rsidRPr="00006EF5">
        <w:rPr>
          <w:rFonts w:asciiTheme="minorHAnsi" w:hAnsiTheme="minorHAnsi" w:cs="Arial"/>
        </w:rPr>
        <w:t>aúde Santa Clara</w:t>
      </w:r>
      <w:r w:rsidR="0000435F" w:rsidRPr="00006EF5">
        <w:rPr>
          <w:rFonts w:asciiTheme="minorHAnsi" w:hAnsiTheme="minorHAnsi" w:cs="Arial"/>
          <w:color w:val="auto"/>
        </w:rPr>
        <w:t>, com</w:t>
      </w:r>
      <w:r w:rsidR="00FE0409">
        <w:rPr>
          <w:rFonts w:asciiTheme="minorHAnsi" w:hAnsiTheme="minorHAnsi" w:cs="Arial"/>
          <w:color w:val="auto"/>
        </w:rPr>
        <w:t xml:space="preserve"> o nº008</w:t>
      </w:r>
      <w:r w:rsidR="00A15BAB" w:rsidRPr="00006EF5">
        <w:rPr>
          <w:rFonts w:asciiTheme="minorHAnsi" w:hAnsiTheme="minorHAnsi" w:cs="Arial"/>
          <w:color w:val="auto"/>
        </w:rPr>
        <w:t>/2021/</w:t>
      </w:r>
      <w:r w:rsidRPr="00006EF5">
        <w:rPr>
          <w:rFonts w:asciiTheme="minorHAnsi" w:hAnsiTheme="minorHAnsi" w:cs="Arial"/>
          <w:color w:val="auto"/>
        </w:rPr>
        <w:t xml:space="preserve">COMDICA. </w:t>
      </w: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06EF5" w:rsidRPr="00006EF5" w:rsidRDefault="000641DC" w:rsidP="00006EF5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  <w:r w:rsidRPr="00006EF5">
        <w:rPr>
          <w:rFonts w:asciiTheme="minorHAnsi" w:hAnsiTheme="minorHAnsi" w:cs="Arial"/>
          <w:b/>
          <w:bCs/>
        </w:rPr>
        <w:t xml:space="preserve">Parágrafo único. </w:t>
      </w:r>
      <w:r w:rsidR="00006EF5" w:rsidRPr="00006EF5">
        <w:rPr>
          <w:rFonts w:asciiTheme="minorHAnsi" w:hAnsiTheme="minorHAnsi" w:cs="Arial"/>
          <w:bCs/>
        </w:rPr>
        <w:t xml:space="preserve">Programa de </w:t>
      </w:r>
      <w:r w:rsidR="00006EF5" w:rsidRPr="00006EF5">
        <w:rPr>
          <w:rFonts w:asciiTheme="minorHAnsi" w:hAnsiTheme="minorHAnsi" w:cs="Arial"/>
          <w:bCs/>
          <w:szCs w:val="24"/>
        </w:rPr>
        <w:t>atendimento de crianças e adolescentes, qualificando e universalizando o acesso aos serviços pediátricos em saúde por meio de uma construção</w:t>
      </w:r>
      <w:r w:rsidR="00006EF5">
        <w:rPr>
          <w:rFonts w:asciiTheme="minorHAnsi" w:hAnsiTheme="minorHAnsi" w:cs="Arial"/>
          <w:bCs/>
          <w:szCs w:val="24"/>
        </w:rPr>
        <w:t xml:space="preserve"> humanizada.</w:t>
      </w:r>
    </w:p>
    <w:p w:rsidR="00943FBC" w:rsidRPr="00006EF5" w:rsidRDefault="00943FBC" w:rsidP="00006EF5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Arial"/>
          <w:bCs/>
          <w:szCs w:val="24"/>
        </w:rPr>
      </w:pPr>
    </w:p>
    <w:p w:rsidR="0000435F" w:rsidRPr="00006EF5" w:rsidRDefault="0000435F" w:rsidP="00006EF5">
      <w:pPr>
        <w:spacing w:line="360" w:lineRule="auto"/>
        <w:jc w:val="both"/>
        <w:rPr>
          <w:rFonts w:asciiTheme="minorHAnsi" w:hAnsiTheme="minorHAnsi" w:cs="Arial"/>
        </w:rPr>
      </w:pPr>
    </w:p>
    <w:p w:rsidR="007D4775" w:rsidRPr="00006EF5" w:rsidRDefault="007D4775" w:rsidP="00006EF5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06EF5">
        <w:rPr>
          <w:rFonts w:asciiTheme="minorHAnsi" w:hAnsiTheme="minorHAnsi" w:cs="Arial"/>
          <w:b/>
          <w:bCs/>
          <w:color w:val="auto"/>
        </w:rPr>
        <w:t xml:space="preserve">Art. 2º. </w:t>
      </w:r>
      <w:r w:rsidRPr="00006EF5">
        <w:rPr>
          <w:rFonts w:asciiTheme="minorHAnsi" w:hAnsiTheme="minorHAnsi" w:cs="Arial"/>
          <w:color w:val="auto"/>
        </w:rPr>
        <w:t>O Registro</w:t>
      </w:r>
      <w:r w:rsidR="005A1FA7" w:rsidRPr="00006EF5">
        <w:rPr>
          <w:rFonts w:asciiTheme="minorHAnsi" w:hAnsiTheme="minorHAnsi" w:cs="Arial"/>
          <w:color w:val="auto"/>
        </w:rPr>
        <w:t xml:space="preserve"> </w:t>
      </w:r>
      <w:r w:rsidRPr="00006EF5">
        <w:rPr>
          <w:rFonts w:asciiTheme="minorHAnsi" w:hAnsiTheme="minorHAnsi" w:cs="Arial"/>
          <w:color w:val="auto"/>
        </w:rPr>
        <w:t>tem validade d</w:t>
      </w:r>
      <w:r w:rsidR="005A1FA7" w:rsidRPr="00006EF5">
        <w:rPr>
          <w:rFonts w:asciiTheme="minorHAnsi" w:hAnsiTheme="minorHAnsi" w:cs="Arial"/>
          <w:color w:val="auto"/>
        </w:rPr>
        <w:t>e 02 (dois</w:t>
      </w:r>
      <w:r w:rsidRPr="00006EF5">
        <w:rPr>
          <w:rFonts w:asciiTheme="minorHAnsi" w:hAnsiTheme="minorHAnsi" w:cs="Arial"/>
          <w:color w:val="auto"/>
        </w:rPr>
        <w:t xml:space="preserve">) </w:t>
      </w:r>
      <w:r w:rsidR="009672D3" w:rsidRPr="00006EF5">
        <w:rPr>
          <w:rFonts w:asciiTheme="minorHAnsi" w:hAnsiTheme="minorHAnsi" w:cs="Arial"/>
          <w:color w:val="auto"/>
        </w:rPr>
        <w:t>anos</w:t>
      </w:r>
      <w:r w:rsidRPr="00006EF5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06EF5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006EF5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006EF5" w:rsidRDefault="008D3FE0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06EF5">
        <w:rPr>
          <w:rFonts w:asciiTheme="minorHAnsi" w:hAnsiTheme="minorHAnsi" w:cs="Arial"/>
          <w:color w:val="auto"/>
        </w:rPr>
        <w:t>Plenário do Conselho, em 14</w:t>
      </w:r>
      <w:r w:rsidR="007D4775" w:rsidRPr="00006EF5">
        <w:rPr>
          <w:rFonts w:asciiTheme="minorHAnsi" w:hAnsiTheme="minorHAnsi" w:cs="Arial"/>
          <w:color w:val="auto"/>
        </w:rPr>
        <w:t xml:space="preserve"> de dez</w:t>
      </w:r>
      <w:r w:rsidR="00872A32" w:rsidRPr="00006EF5">
        <w:rPr>
          <w:rFonts w:asciiTheme="minorHAnsi" w:hAnsiTheme="minorHAnsi" w:cs="Arial"/>
          <w:color w:val="auto"/>
        </w:rPr>
        <w:t>e</w:t>
      </w:r>
      <w:r w:rsidR="000641DC" w:rsidRPr="00006EF5">
        <w:rPr>
          <w:rFonts w:asciiTheme="minorHAnsi" w:hAnsiTheme="minorHAnsi" w:cs="Arial"/>
          <w:color w:val="auto"/>
        </w:rPr>
        <w:t xml:space="preserve">mbro de 2021. </w:t>
      </w: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006EF5" w:rsidRDefault="000641DC" w:rsidP="00006EF5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006EF5" w:rsidRDefault="000641DC" w:rsidP="00006EF5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006EF5">
        <w:rPr>
          <w:rFonts w:asciiTheme="minorHAnsi" w:hAnsiTheme="minorHAnsi" w:cs="Arial"/>
          <w:color w:val="auto"/>
        </w:rPr>
        <w:t>MURIEL DUARTE</w:t>
      </w:r>
    </w:p>
    <w:p w:rsidR="000641DC" w:rsidRPr="00006EF5" w:rsidRDefault="00603374" w:rsidP="00006EF5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006EF5">
        <w:rPr>
          <w:rFonts w:asciiTheme="minorHAnsi" w:hAnsiTheme="minorHAnsi" w:cs="Arial"/>
          <w:color w:val="auto"/>
        </w:rPr>
        <w:t xml:space="preserve">Vice </w:t>
      </w:r>
      <w:r w:rsidR="000641DC" w:rsidRPr="00006EF5">
        <w:rPr>
          <w:rFonts w:asciiTheme="minorHAnsi" w:hAnsiTheme="minorHAnsi" w:cs="Arial"/>
          <w:color w:val="auto"/>
        </w:rPr>
        <w:t>Presidente do Conselho Municipal dos Direitos da Criança e do Adolescente</w:t>
      </w:r>
    </w:p>
    <w:p w:rsidR="000641DC" w:rsidRPr="00006EF5" w:rsidRDefault="000641DC" w:rsidP="00006EF5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006EF5">
        <w:rPr>
          <w:rFonts w:asciiTheme="minorHAnsi" w:hAnsiTheme="minorHAnsi" w:cs="Arial"/>
          <w:color w:val="auto"/>
        </w:rPr>
        <w:t>(COMDICA)</w:t>
      </w:r>
    </w:p>
    <w:p w:rsidR="000641DC" w:rsidRDefault="000641DC" w:rsidP="00006EF5">
      <w:pPr>
        <w:spacing w:line="360" w:lineRule="auto"/>
        <w:jc w:val="both"/>
        <w:rPr>
          <w:rFonts w:asciiTheme="minorHAnsi" w:hAnsiTheme="minorHAnsi" w:cs="Arial"/>
          <w:szCs w:val="24"/>
        </w:rPr>
      </w:pPr>
    </w:p>
    <w:p w:rsidR="001F6289" w:rsidRDefault="001F6289" w:rsidP="001F62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58 , de 12/01/2022.</w:t>
      </w:r>
    </w:p>
    <w:p w:rsidR="001F6289" w:rsidRDefault="001F6289" w:rsidP="001F6289">
      <w:pPr>
        <w:spacing w:line="360" w:lineRule="auto"/>
        <w:jc w:val="center"/>
        <w:rPr>
          <w:rFonts w:cs="Arial"/>
          <w:szCs w:val="24"/>
        </w:rPr>
      </w:pPr>
    </w:p>
    <w:p w:rsidR="001F6289" w:rsidRPr="00006EF5" w:rsidRDefault="001F6289" w:rsidP="00006EF5">
      <w:pPr>
        <w:spacing w:line="360" w:lineRule="auto"/>
        <w:jc w:val="both"/>
        <w:rPr>
          <w:rFonts w:asciiTheme="minorHAnsi" w:hAnsiTheme="minorHAnsi"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984" w:rsidRDefault="00B53984" w:rsidP="0060748A">
      <w:r>
        <w:separator/>
      </w:r>
    </w:p>
  </w:endnote>
  <w:endnote w:type="continuationSeparator" w:id="1">
    <w:p w:rsidR="00B53984" w:rsidRDefault="00B53984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984" w:rsidRDefault="00CE5F23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CE5F23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B53984" w:rsidRPr="00E563FE" w:rsidRDefault="00B53984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B53984" w:rsidRPr="00E563FE" w:rsidRDefault="00B53984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B53984" w:rsidRPr="00E563FE" w:rsidRDefault="00B5398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984" w:rsidRDefault="00B53984" w:rsidP="0060748A">
      <w:r>
        <w:separator/>
      </w:r>
    </w:p>
  </w:footnote>
  <w:footnote w:type="continuationSeparator" w:id="1">
    <w:p w:rsidR="00B53984" w:rsidRDefault="00B53984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984" w:rsidRDefault="00B53984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CE5F23">
          <w:rPr>
            <w:noProof/>
            <w:lang w:eastAsia="zh-TW"/>
          </w:rPr>
          <w:pict>
            <v:rect id="_x0000_s1031" style="position:absolute;margin-left:1618.1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B53984" w:rsidRDefault="00CE5F23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1F6289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B53984" w:rsidRDefault="00B53984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B53984" w:rsidRDefault="00B53984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B53984" w:rsidRDefault="00B53984" w:rsidP="00DA3129">
    <w:pPr>
      <w:pStyle w:val="Cabealho"/>
      <w:rPr>
        <w:b/>
      </w:rPr>
    </w:pPr>
  </w:p>
  <w:p w:rsidR="00B53984" w:rsidRPr="00F6342F" w:rsidRDefault="00B53984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35F"/>
    <w:rsid w:val="00004A25"/>
    <w:rsid w:val="00006EF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1F8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0AC9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6289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47820"/>
    <w:rsid w:val="00251338"/>
    <w:rsid w:val="00251BA3"/>
    <w:rsid w:val="002520A4"/>
    <w:rsid w:val="002537D6"/>
    <w:rsid w:val="00260C22"/>
    <w:rsid w:val="00265030"/>
    <w:rsid w:val="002661E2"/>
    <w:rsid w:val="002738CC"/>
    <w:rsid w:val="00274D45"/>
    <w:rsid w:val="00276598"/>
    <w:rsid w:val="00276C0B"/>
    <w:rsid w:val="00284C11"/>
    <w:rsid w:val="00285CA4"/>
    <w:rsid w:val="00286C26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2FE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07032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4C8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1C2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2B64"/>
    <w:rsid w:val="003C59AC"/>
    <w:rsid w:val="003C75CC"/>
    <w:rsid w:val="003D5DEE"/>
    <w:rsid w:val="003D6AAF"/>
    <w:rsid w:val="003E1357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4F28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13D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AD2"/>
    <w:rsid w:val="00697ECA"/>
    <w:rsid w:val="006A11CA"/>
    <w:rsid w:val="006A24F9"/>
    <w:rsid w:val="006A27B6"/>
    <w:rsid w:val="006A43F5"/>
    <w:rsid w:val="006B2854"/>
    <w:rsid w:val="006B2994"/>
    <w:rsid w:val="006B3BA6"/>
    <w:rsid w:val="006B6B41"/>
    <w:rsid w:val="006C0D22"/>
    <w:rsid w:val="006C18EA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544E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46C33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77FD7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C6D5C"/>
    <w:rsid w:val="007D2199"/>
    <w:rsid w:val="007D2211"/>
    <w:rsid w:val="007D4775"/>
    <w:rsid w:val="007D6D32"/>
    <w:rsid w:val="007E0851"/>
    <w:rsid w:val="007E1118"/>
    <w:rsid w:val="007E4531"/>
    <w:rsid w:val="007F56F4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3FBC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349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D778F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15BAB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4A34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6216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398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E5F23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45C3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06482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233A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221A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E0409"/>
    <w:rsid w:val="00FE5053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0435F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4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8</cp:revision>
  <cp:lastPrinted>2021-11-04T19:42:00Z</cp:lastPrinted>
  <dcterms:created xsi:type="dcterms:W3CDTF">2022-01-05T21:35:00Z</dcterms:created>
  <dcterms:modified xsi:type="dcterms:W3CDTF">2022-01-14T16:45:00Z</dcterms:modified>
</cp:coreProperties>
</file>