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D5C" w:rsidRPr="00FA1C7A" w:rsidRDefault="00AA6D5C" w:rsidP="0021361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FA1C7A">
        <w:rPr>
          <w:rFonts w:cstheme="minorHAnsi"/>
          <w:sz w:val="24"/>
          <w:szCs w:val="24"/>
        </w:rPr>
        <w:t>ATA DA REUNIÃO ORDINÁRIA DO CONSELHO MUNICIPAL DA JUVENTUDE DE ITAJAÍ – COMJUV ITAJAÍ</w:t>
      </w:r>
      <w:r w:rsidR="009903E7">
        <w:rPr>
          <w:rFonts w:cstheme="minorHAnsi"/>
          <w:sz w:val="24"/>
          <w:szCs w:val="24"/>
        </w:rPr>
        <w:t xml:space="preserve"> ----------------------------------------------------------------------------------------------</w:t>
      </w:r>
    </w:p>
    <w:p w:rsidR="0011363B" w:rsidRPr="00FA1C7A" w:rsidRDefault="00AA6D5C" w:rsidP="00213615">
      <w:pPr>
        <w:pStyle w:val="Ttulo1"/>
        <w:shd w:val="clear" w:color="auto" w:fill="FFFFFF"/>
        <w:spacing w:before="150" w:beforeAutospacing="0" w:after="0" w:afterAutospacing="0" w:line="276" w:lineRule="auto"/>
        <w:jc w:val="both"/>
        <w:textAlignment w:val="baseline"/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</w:pP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Ata da Reunião Ordinária do Conselho Municipal da Juventude de Itajaí – SC – COMJUV, realizada no dia dez de </w:t>
      </w:r>
      <w:r w:rsidR="00F02387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março de dois mil e vinte e três (10/03/2023) às qua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to</w:t>
      </w:r>
      <w:r w:rsidR="00F02387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r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ze horas e cinco minutos (14:05), na Sala de Reuniões da Secretaria Municipal de Promoção da Cidadania – SEDAC, localizada na Rua Antônio Caetano, 105 – Fazenda, nesta Cidade de Itajaí, Estado de Santa Catarina, com a participação dos Conselheiros</w:t>
      </w:r>
      <w:r w:rsidR="0011363B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conforme tabela abaixo</w:t>
      </w:r>
      <w:r w:rsidR="008B0144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:</w:t>
      </w:r>
      <w:r w:rsidR="0011363B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---------------------------------------------------------------------------------------------------------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3112"/>
      </w:tblGrid>
      <w:tr w:rsidR="0011363B" w:rsidRPr="00FA1C7A" w:rsidTr="00FA1C7A">
        <w:tc>
          <w:tcPr>
            <w:tcW w:w="8494" w:type="dxa"/>
            <w:gridSpan w:val="2"/>
          </w:tcPr>
          <w:p w:rsidR="0011363B" w:rsidRPr="00FA1C7A" w:rsidRDefault="0011363B" w:rsidP="003A6A0E">
            <w:pPr>
              <w:spacing w:after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Registro de Presença</w:t>
            </w:r>
          </w:p>
        </w:tc>
      </w:tr>
      <w:tr w:rsidR="0011363B" w:rsidRPr="00FA1C7A" w:rsidTr="00FA1C7A">
        <w:tc>
          <w:tcPr>
            <w:tcW w:w="8494" w:type="dxa"/>
            <w:gridSpan w:val="2"/>
          </w:tcPr>
          <w:p w:rsidR="0011363B" w:rsidRPr="00FA1C7A" w:rsidRDefault="0011363B" w:rsidP="003A6A0E">
            <w:pPr>
              <w:spacing w:after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Representantes Governamentais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Secretaria Municipal de Assistência Social</w:t>
            </w:r>
            <w:r w:rsidRPr="00FA1C7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Carlos Augusto Pinheiro Silvestre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Luiz Alves Nogueira Neto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Secretaria Municipal de Saúde</w:t>
            </w:r>
            <w:r w:rsidRPr="00FA1C7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Melissa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Bettina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Stein Máximo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Jefferson da Silva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Secretaria Municipal de Educação</w:t>
            </w:r>
            <w:r w:rsidRPr="00FA1C7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Karoline Bento; 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Andrey Felipe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Cé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Soares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Ausente sem justificativa 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Coordenadoria da Guarda Municipal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Mauricio da Silva Louzada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Ettore Gustavo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Stenghele</w:t>
            </w:r>
            <w:proofErr w:type="spellEnd"/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Ausente sem justificativa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Fundação Cultural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Eliezer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Patissi</w:t>
            </w:r>
            <w:proofErr w:type="spellEnd"/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Evelise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Moraes Ribas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Presente 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Secretaria Municipal de Promoção da Cidadania</w:t>
            </w:r>
            <w:r w:rsidRPr="00FA1C7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Maycon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Roberto de Borba</w:t>
            </w:r>
          </w:p>
          <w:p w:rsidR="0011363B" w:rsidRPr="00FA1C7A" w:rsidRDefault="0011363B" w:rsidP="008E57C1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</w:t>
            </w:r>
            <w:r w:rsidR="008E57C1">
              <w:rPr>
                <w:rFonts w:cstheme="minorHAnsi"/>
                <w:sz w:val="20"/>
                <w:szCs w:val="20"/>
              </w:rPr>
              <w:t>Giselli Fernanda Gonçalves</w:t>
            </w:r>
            <w:bookmarkStart w:id="0" w:name="_GoBack"/>
            <w:bookmarkEnd w:id="0"/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Presente 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1C7A">
              <w:rPr>
                <w:rFonts w:cstheme="minorHAnsi"/>
                <w:b/>
                <w:bCs/>
                <w:sz w:val="20"/>
                <w:szCs w:val="20"/>
              </w:rPr>
              <w:t>Fundação Municipal de Esporte e Lazer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Lucas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Slaviero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Duarte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Thalia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Cristovão</w:t>
            </w:r>
            <w:proofErr w:type="spellEnd"/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Ausente sem justificativa 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Fundação de Educação Profissional e Administração Pública de Itajaí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Itajaí Titular: Fernando de Tarso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Castelain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Júnior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Tayná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Martins Marcos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8494" w:type="dxa"/>
            <w:gridSpan w:val="2"/>
          </w:tcPr>
          <w:p w:rsidR="0011363B" w:rsidRPr="00FA1C7A" w:rsidRDefault="0011363B" w:rsidP="003A6A0E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Representantes Não Governamentais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 xml:space="preserve">Associação Comercial e Industrial de Itajaí – ACII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Marlon Bruno Berto Marques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William Rodrigo de Moraes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UNIVALI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Ayrton Santos de Queiroz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Samara Aparecida da Silva Garcia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Instituto Nadar Social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Mara Rubia Alves da Silva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Marcell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dos Santos</w:t>
            </w:r>
          </w:p>
        </w:tc>
        <w:tc>
          <w:tcPr>
            <w:tcW w:w="3112" w:type="dxa"/>
          </w:tcPr>
          <w:p w:rsidR="0011363B" w:rsidRPr="00FA1C7A" w:rsidRDefault="0011363B" w:rsidP="0011363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Ausente com justificativa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SESI/SENAI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Lorena Natalia Berna Rodrigues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Talita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Dalbosco</w:t>
            </w:r>
            <w:proofErr w:type="spellEnd"/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Instituto Crescer</w:t>
            </w:r>
            <w:r w:rsidRPr="00FA1C7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Mirian Luiza dos Santos Borges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Sandra Mara de Andrade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lastRenderedPageBreak/>
              <w:t>Comunidade Terapêutica árvore da Vida</w:t>
            </w:r>
            <w:r w:rsidRPr="00FA1C7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Denise Eduardo dos Santos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Lucilene Cavalheiro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Presente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 xml:space="preserve">Associação de Pais e Amigos do Autista de Itajaí - AMA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Titular: </w:t>
            </w:r>
            <w:proofErr w:type="spellStart"/>
            <w:r w:rsidRPr="00FA1C7A">
              <w:rPr>
                <w:rFonts w:cstheme="minorHAnsi"/>
                <w:sz w:val="20"/>
                <w:szCs w:val="20"/>
              </w:rPr>
              <w:t>Cleberson</w:t>
            </w:r>
            <w:proofErr w:type="spellEnd"/>
            <w:r w:rsidRPr="00FA1C7A">
              <w:rPr>
                <w:rFonts w:cstheme="minorHAnsi"/>
                <w:sz w:val="20"/>
                <w:szCs w:val="20"/>
              </w:rPr>
              <w:t xml:space="preserve"> Roberto Pereira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Suplente: Luciene Rebelo Cruz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Presente </w:t>
            </w:r>
          </w:p>
        </w:tc>
      </w:tr>
      <w:tr w:rsidR="0011363B" w:rsidRPr="00FA1C7A" w:rsidTr="00FA1C7A">
        <w:tc>
          <w:tcPr>
            <w:tcW w:w="5382" w:type="dxa"/>
          </w:tcPr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b/>
                <w:sz w:val="20"/>
                <w:szCs w:val="20"/>
              </w:rPr>
              <w:t>Diretório Central dos Estudantes da UNVALI – DCE – UNIVALI</w:t>
            </w:r>
            <w:r w:rsidRPr="00FA1C7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1363B" w:rsidRPr="00FA1C7A" w:rsidRDefault="0011363B" w:rsidP="003A6A0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>Titular: Leandro Vinicius Fernandes de Freitas</w:t>
            </w:r>
          </w:p>
          <w:p w:rsidR="0011363B" w:rsidRPr="00FA1C7A" w:rsidRDefault="0011363B" w:rsidP="003A6A0E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Suplente: Mayara Nogueira de </w:t>
            </w:r>
            <w:r w:rsidR="001D4987" w:rsidRPr="00FA1C7A">
              <w:rPr>
                <w:rFonts w:cstheme="minorHAnsi"/>
                <w:sz w:val="20"/>
                <w:szCs w:val="20"/>
              </w:rPr>
              <w:t>Araújo</w:t>
            </w:r>
          </w:p>
        </w:tc>
        <w:tc>
          <w:tcPr>
            <w:tcW w:w="3112" w:type="dxa"/>
          </w:tcPr>
          <w:p w:rsidR="0011363B" w:rsidRPr="00FA1C7A" w:rsidRDefault="0011363B" w:rsidP="003A6A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A1C7A">
              <w:rPr>
                <w:rFonts w:cstheme="minorHAnsi"/>
                <w:sz w:val="20"/>
                <w:szCs w:val="20"/>
              </w:rPr>
              <w:t xml:space="preserve">Presente </w:t>
            </w:r>
          </w:p>
        </w:tc>
      </w:tr>
    </w:tbl>
    <w:p w:rsidR="00213615" w:rsidRPr="00FA1C7A" w:rsidRDefault="00AA6D5C" w:rsidP="00213615">
      <w:pPr>
        <w:pStyle w:val="Ttulo1"/>
        <w:shd w:val="clear" w:color="auto" w:fill="FFFFFF"/>
        <w:spacing w:before="150" w:beforeAutospacing="0" w:after="0" w:afterAutospacing="0" w:line="276" w:lineRule="auto"/>
        <w:jc w:val="both"/>
        <w:textAlignment w:val="baseline"/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</w:pP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A reunião foi iniciada pelo Presidente Senhor Marlon Bruno Berto Marques que </w:t>
      </w:r>
      <w:r w:rsidR="000F6A1B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abriu 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os trabalhos </w:t>
      </w:r>
      <w:r w:rsidR="000F6A1B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dando boas-vindas a todos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. Feito isso passou </w:t>
      </w:r>
      <w:r w:rsidR="00EB32A8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a apresentar, discutir e deliberar os itens de pauta, sendo estes: </w:t>
      </w:r>
      <w:r w:rsidR="000F6A1B" w:rsidRPr="00FA1C7A">
        <w:rPr>
          <w:rFonts w:asciiTheme="minorHAnsi" w:hAnsiTheme="minorHAnsi" w:cstheme="minorHAnsi"/>
          <w:color w:val="000000"/>
          <w:sz w:val="24"/>
          <w:szCs w:val="24"/>
          <w:bdr w:val="none" w:sz="0" w:space="0" w:color="auto" w:frame="1"/>
        </w:rPr>
        <w:t>I – Abertura da reunião pelo Presidente; II – Apresentação das correspondências recebidas e expedidas; III – Apresentação da Proposta da Semana da Juventude (GT Eventos); IV – Apresentação informações GT Levantamento de Dados; V – Informes gerais e palavra livre à plenária; VI – Encerramento;</w:t>
      </w:r>
      <w:r w:rsidR="000F6A1B" w:rsidRPr="00FA1C7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EB32A8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ato contínuo, após abertura da plenária e aprovação da ata da reunião anterior por todos os presentes</w:t>
      </w:r>
      <w:r w:rsidR="007B04E7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o presidente passou a</w:t>
      </w:r>
      <w:r w:rsidR="00EB32A8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palavra a Secretária Executiva do COMJUV a Senhora Danielle Cardoso Mauricio Sobreira que explanou sobre </w:t>
      </w:r>
      <w:r w:rsidR="00D10E5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as correspondências recebidas e expedidas sendo as expedidas: 1. Ofício para Secretaria de Educação solicitando maiores informações sobre atividades de qualificação profissional para jovens; 2. Ofício para FMEL, solicitando indicação de novo representante para composição do COMJUV; </w:t>
      </w:r>
      <w:r w:rsidR="00CC2100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3</w:t>
      </w:r>
      <w:r w:rsidR="00D10E5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. </w:t>
      </w:r>
      <w:proofErr w:type="spellStart"/>
      <w:r w:rsidR="00D10E5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Email</w:t>
      </w:r>
      <w:proofErr w:type="spellEnd"/>
      <w:r w:rsidR="00D10E5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encaminhado para pessoa responsável no SESI </w:t>
      </w:r>
      <w:r w:rsidR="00CC2100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para</w:t>
      </w:r>
      <w:r w:rsidR="00D10E5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maiores informações sobre o quantitativo de jovens em atendimento nas atividades do SESI e SENAI</w:t>
      </w:r>
      <w:r w:rsidR="00CC2100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; </w:t>
      </w:r>
      <w:r w:rsidR="00213615"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não havendo correspondências recebidas no período passou-se ao </w:t>
      </w:r>
      <w:r w:rsidR="00213615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IV – Apresentação da Proposta da Semana da Juventude (GT Eventos); na ocasião a conselheira Miriam explanou um resumo do encontro do GT e apresentou datas e programação para rea</w:t>
      </w:r>
      <w:r w:rsidR="000F6A1B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lização da Semana da Juventude, sendo: A Semana da Juventude será realizada no período de </w:t>
      </w:r>
      <w:r w:rsidR="008D34FE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12 à 19 de agosto de 2023; a abertura da Semana</w:t>
      </w:r>
      <w:r w:rsidR="00A046EC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será a cargo de organização da FMEL; nos dias 15 e 17 serão realizados seminários, cuja temática e local serão à posteriori definidas (o representante da </w:t>
      </w:r>
      <w:proofErr w:type="spellStart"/>
      <w:r w:rsidR="00A046EC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Univali</w:t>
      </w:r>
      <w:proofErr w:type="spellEnd"/>
      <w:r w:rsidR="00A046EC" w:rsidRPr="00FA1C7A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colocou-se à disposição para reservar o espaço da universidade para realização dos seminários); e, em 19 de agosto será o encerramento da semana com programação organizada pela Fundação Cultural de Itajaí (proposta de Festival cultural da Juventude); Sr. Miriam destacou que outras tratativas serão realizadas para efetivação de parcerias e ainda convidou as instituições presentes na reunião para socializarem suas atividades caso queiram participar da programação da semana; ato contínuo o presidente passou ao item IV – Apresentação informações GT Levantamento de Dados</w:t>
      </w:r>
      <w:r w:rsidR="001D4987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, porém esta demanda será tratada na próxima semana pois ainda restam devolutivas</w:t>
      </w:r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; foi informado pela Secretária Danielle que será expedido novo ofício para Secretaria de Educação requisitando demais informações que podem ser importantes para as atividades do conselho; na ocasião o conselheiro Sr. Eliezer informou que irá repassar ao grupo as informações referentes aos cursos oferecidos pelo Programa Arte nos Bairros; na sequência o Presidente ponderou sobre a importância de instituirmos as redes sociais </w:t>
      </w:r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lastRenderedPageBreak/>
        <w:t xml:space="preserve">do conselho para ampla divulgação das atividades deste e na ocasião a conselheira Sra. Miriam se colocou à disposição para criar as contas do conselho no </w:t>
      </w:r>
      <w:proofErr w:type="spellStart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facebook</w:t>
      </w:r>
      <w:proofErr w:type="spellEnd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e </w:t>
      </w:r>
      <w:proofErr w:type="spellStart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instagran</w:t>
      </w:r>
      <w:proofErr w:type="spellEnd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; na sequência a Conselheira Sra. Lorena se colocou à disposição para estabelecer contato com alguém do jornal </w:t>
      </w:r>
      <w:proofErr w:type="spellStart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Diarinho</w:t>
      </w:r>
      <w:proofErr w:type="spellEnd"/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para verificar a possibilidade de disponibilização de espaço naquela mídia para o conselho da Juventude; o presidente Sr. Marlon também se colocou à disposição para requisitar um espaço para o conselho divulgar suas pautas no jornal da Associação Comercial e Industrial de Itajaí – ACII; ato contínuo a secretária Sra. Danielle ficou com a responsabilidade de reagendar reunião com a presidência da Câmara de Vereadores para que a diretoria do conselho se apresente e por consequência apresente as pautas</w:t>
      </w:r>
      <w:r w:rsidR="000B58A3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relacionadas as atividades do conselho</w:t>
      </w:r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>.</w:t>
      </w:r>
      <w:r w:rsidR="000B58A3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E, na sequencia</w:t>
      </w:r>
      <w:r w:rsidR="00761626">
        <w:rPr>
          <w:rFonts w:asciiTheme="minorHAnsi" w:hAnsiTheme="minorHAnsi" w:cstheme="minorHAnsi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 w:rsidR="000B58A3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n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ada havendo mais a tratar, o Senhor Presidente Marlon Bruno Berto Marques, declar</w:t>
      </w:r>
      <w:r w:rsidR="000B58A3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ou encerrada a presente reunião e e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u, </w:t>
      </w:r>
      <w:r w:rsidR="000B58A3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Danielle Cardoso Maurício Sobreira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, </w:t>
      </w:r>
      <w:r w:rsidR="000B58A3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secretária executiva do COMJUV 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lavrei a presente ata, que, depois de aprovada pela Assembleia, </w:t>
      </w:r>
      <w:r w:rsidR="000B58A3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>será assinada pelo</w:t>
      </w:r>
      <w:r w:rsidRPr="00FA1C7A"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eastAsia="en-US"/>
        </w:rPr>
        <w:t xml:space="preserve"> Presidente e demais Conselheiros presentes.</w:t>
      </w:r>
    </w:p>
    <w:sectPr w:rsidR="00213615" w:rsidRPr="00FA1C7A" w:rsidSect="00DC4FF4">
      <w:headerReference w:type="default" r:id="rId8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963" w:rsidRDefault="006F3963" w:rsidP="00720471">
      <w:pPr>
        <w:spacing w:after="0" w:line="240" w:lineRule="auto"/>
      </w:pPr>
      <w:r>
        <w:separator/>
      </w:r>
    </w:p>
  </w:endnote>
  <w:endnote w:type="continuationSeparator" w:id="0">
    <w:p w:rsidR="006F3963" w:rsidRDefault="006F3963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963" w:rsidRDefault="006F3963" w:rsidP="00720471">
      <w:pPr>
        <w:spacing w:after="0" w:line="240" w:lineRule="auto"/>
      </w:pPr>
      <w:r>
        <w:separator/>
      </w:r>
    </w:p>
  </w:footnote>
  <w:footnote w:type="continuationSeparator" w:id="0">
    <w:p w:rsidR="006F3963" w:rsidRDefault="006F3963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B58A3"/>
    <w:rsid w:val="000D1E4C"/>
    <w:rsid w:val="000F6A1B"/>
    <w:rsid w:val="000F7122"/>
    <w:rsid w:val="00100B45"/>
    <w:rsid w:val="00104E29"/>
    <w:rsid w:val="00105E5C"/>
    <w:rsid w:val="00106FCD"/>
    <w:rsid w:val="0011363B"/>
    <w:rsid w:val="001165E0"/>
    <w:rsid w:val="00153669"/>
    <w:rsid w:val="0015516A"/>
    <w:rsid w:val="00172EA4"/>
    <w:rsid w:val="00195FED"/>
    <w:rsid w:val="001A4E63"/>
    <w:rsid w:val="001B7D0C"/>
    <w:rsid w:val="001C3149"/>
    <w:rsid w:val="001D2830"/>
    <w:rsid w:val="001D4987"/>
    <w:rsid w:val="001D4A0B"/>
    <w:rsid w:val="001F36F3"/>
    <w:rsid w:val="00201D3F"/>
    <w:rsid w:val="00213615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C3700"/>
    <w:rsid w:val="002D31C4"/>
    <w:rsid w:val="002D6F16"/>
    <w:rsid w:val="0031058C"/>
    <w:rsid w:val="00312F4D"/>
    <w:rsid w:val="003146FD"/>
    <w:rsid w:val="003530D5"/>
    <w:rsid w:val="0035526E"/>
    <w:rsid w:val="00356DB5"/>
    <w:rsid w:val="00363463"/>
    <w:rsid w:val="00364510"/>
    <w:rsid w:val="00384482"/>
    <w:rsid w:val="003B519C"/>
    <w:rsid w:val="003B70B2"/>
    <w:rsid w:val="003B7685"/>
    <w:rsid w:val="003D7A5B"/>
    <w:rsid w:val="003E4E26"/>
    <w:rsid w:val="003F5141"/>
    <w:rsid w:val="00415C66"/>
    <w:rsid w:val="0042558E"/>
    <w:rsid w:val="00430B0D"/>
    <w:rsid w:val="00444A8A"/>
    <w:rsid w:val="00447523"/>
    <w:rsid w:val="004522AD"/>
    <w:rsid w:val="00455130"/>
    <w:rsid w:val="00467545"/>
    <w:rsid w:val="00474A96"/>
    <w:rsid w:val="004A0058"/>
    <w:rsid w:val="004A5991"/>
    <w:rsid w:val="004B5B2E"/>
    <w:rsid w:val="004B72EF"/>
    <w:rsid w:val="004C4C6C"/>
    <w:rsid w:val="004E2F75"/>
    <w:rsid w:val="004F29BD"/>
    <w:rsid w:val="00513E2F"/>
    <w:rsid w:val="005275E5"/>
    <w:rsid w:val="00575F43"/>
    <w:rsid w:val="0059307E"/>
    <w:rsid w:val="005A2D8B"/>
    <w:rsid w:val="005A4B11"/>
    <w:rsid w:val="005B77A0"/>
    <w:rsid w:val="005D6E3D"/>
    <w:rsid w:val="005D7D3E"/>
    <w:rsid w:val="005F7CD8"/>
    <w:rsid w:val="00620F65"/>
    <w:rsid w:val="006367A7"/>
    <w:rsid w:val="00644316"/>
    <w:rsid w:val="006549E1"/>
    <w:rsid w:val="0067277F"/>
    <w:rsid w:val="00676CDE"/>
    <w:rsid w:val="00680112"/>
    <w:rsid w:val="0068612C"/>
    <w:rsid w:val="006B1D05"/>
    <w:rsid w:val="006B7212"/>
    <w:rsid w:val="006D02C5"/>
    <w:rsid w:val="006E691A"/>
    <w:rsid w:val="006F3963"/>
    <w:rsid w:val="006F7598"/>
    <w:rsid w:val="00720471"/>
    <w:rsid w:val="00721C29"/>
    <w:rsid w:val="00724ED6"/>
    <w:rsid w:val="007262D8"/>
    <w:rsid w:val="00733F79"/>
    <w:rsid w:val="00761626"/>
    <w:rsid w:val="00767603"/>
    <w:rsid w:val="00770C6B"/>
    <w:rsid w:val="00774DC8"/>
    <w:rsid w:val="00795527"/>
    <w:rsid w:val="00797D84"/>
    <w:rsid w:val="007A2F27"/>
    <w:rsid w:val="007B04E7"/>
    <w:rsid w:val="007B1B89"/>
    <w:rsid w:val="007B4134"/>
    <w:rsid w:val="007D3DFC"/>
    <w:rsid w:val="007E7EA0"/>
    <w:rsid w:val="0080340E"/>
    <w:rsid w:val="00806A3B"/>
    <w:rsid w:val="008174F9"/>
    <w:rsid w:val="00821AAA"/>
    <w:rsid w:val="00844B38"/>
    <w:rsid w:val="00861B0F"/>
    <w:rsid w:val="008710A4"/>
    <w:rsid w:val="008A4506"/>
    <w:rsid w:val="008B0144"/>
    <w:rsid w:val="008D34FE"/>
    <w:rsid w:val="008D587D"/>
    <w:rsid w:val="008E36CA"/>
    <w:rsid w:val="008E57C1"/>
    <w:rsid w:val="008F6908"/>
    <w:rsid w:val="008F7839"/>
    <w:rsid w:val="0090088C"/>
    <w:rsid w:val="009114E6"/>
    <w:rsid w:val="00911EFB"/>
    <w:rsid w:val="00925A1A"/>
    <w:rsid w:val="009336C9"/>
    <w:rsid w:val="00933D59"/>
    <w:rsid w:val="00935B53"/>
    <w:rsid w:val="00935C11"/>
    <w:rsid w:val="00972287"/>
    <w:rsid w:val="00990251"/>
    <w:rsid w:val="009903E7"/>
    <w:rsid w:val="00992AAF"/>
    <w:rsid w:val="009B578B"/>
    <w:rsid w:val="009C53E8"/>
    <w:rsid w:val="009D016B"/>
    <w:rsid w:val="009F5BAE"/>
    <w:rsid w:val="00A046EC"/>
    <w:rsid w:val="00A33AE5"/>
    <w:rsid w:val="00A33AFD"/>
    <w:rsid w:val="00A43C4A"/>
    <w:rsid w:val="00A5232A"/>
    <w:rsid w:val="00A544E8"/>
    <w:rsid w:val="00A66E1E"/>
    <w:rsid w:val="00A7270B"/>
    <w:rsid w:val="00A7576C"/>
    <w:rsid w:val="00A850FA"/>
    <w:rsid w:val="00A8757E"/>
    <w:rsid w:val="00A92213"/>
    <w:rsid w:val="00A96901"/>
    <w:rsid w:val="00AA6D5C"/>
    <w:rsid w:val="00AC0121"/>
    <w:rsid w:val="00AD3CE4"/>
    <w:rsid w:val="00B21294"/>
    <w:rsid w:val="00B22105"/>
    <w:rsid w:val="00B3204F"/>
    <w:rsid w:val="00B33BED"/>
    <w:rsid w:val="00B423B0"/>
    <w:rsid w:val="00B608DC"/>
    <w:rsid w:val="00B81CA8"/>
    <w:rsid w:val="00BB678D"/>
    <w:rsid w:val="00BC6FEE"/>
    <w:rsid w:val="00BF5EB3"/>
    <w:rsid w:val="00BF79FA"/>
    <w:rsid w:val="00C042FA"/>
    <w:rsid w:val="00C107C5"/>
    <w:rsid w:val="00C710A1"/>
    <w:rsid w:val="00C747F1"/>
    <w:rsid w:val="00C922BC"/>
    <w:rsid w:val="00C96B62"/>
    <w:rsid w:val="00CA1ACC"/>
    <w:rsid w:val="00CB6FA8"/>
    <w:rsid w:val="00CC2100"/>
    <w:rsid w:val="00CE0990"/>
    <w:rsid w:val="00CE2F38"/>
    <w:rsid w:val="00CF278A"/>
    <w:rsid w:val="00D02155"/>
    <w:rsid w:val="00D026D9"/>
    <w:rsid w:val="00D030FF"/>
    <w:rsid w:val="00D06924"/>
    <w:rsid w:val="00D10E55"/>
    <w:rsid w:val="00D208E8"/>
    <w:rsid w:val="00D22F26"/>
    <w:rsid w:val="00D27D53"/>
    <w:rsid w:val="00D463EB"/>
    <w:rsid w:val="00D63335"/>
    <w:rsid w:val="00D819CD"/>
    <w:rsid w:val="00D92371"/>
    <w:rsid w:val="00D94361"/>
    <w:rsid w:val="00DC4FF4"/>
    <w:rsid w:val="00DD1A1D"/>
    <w:rsid w:val="00DE65E8"/>
    <w:rsid w:val="00DF1567"/>
    <w:rsid w:val="00E01639"/>
    <w:rsid w:val="00E016B3"/>
    <w:rsid w:val="00E21D4A"/>
    <w:rsid w:val="00E34D3E"/>
    <w:rsid w:val="00E81E3F"/>
    <w:rsid w:val="00EA0353"/>
    <w:rsid w:val="00EB32A8"/>
    <w:rsid w:val="00EB55F1"/>
    <w:rsid w:val="00EC0009"/>
    <w:rsid w:val="00ED14CF"/>
    <w:rsid w:val="00F02387"/>
    <w:rsid w:val="00F02C6B"/>
    <w:rsid w:val="00F3696E"/>
    <w:rsid w:val="00F66AF7"/>
    <w:rsid w:val="00F67F22"/>
    <w:rsid w:val="00F71ADC"/>
    <w:rsid w:val="00FA1C7A"/>
    <w:rsid w:val="00FA662B"/>
    <w:rsid w:val="00FB2926"/>
    <w:rsid w:val="00FB7460"/>
    <w:rsid w:val="00FC02B1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8A6287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734F4-3E83-4911-996B-55E2E08A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1045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Giselli Fernanda Gonçalves</cp:lastModifiedBy>
  <cp:revision>9</cp:revision>
  <cp:lastPrinted>2022-08-11T18:30:00Z</cp:lastPrinted>
  <dcterms:created xsi:type="dcterms:W3CDTF">2023-03-24T19:43:00Z</dcterms:created>
  <dcterms:modified xsi:type="dcterms:W3CDTF">2023-03-28T18:48:00Z</dcterms:modified>
</cp:coreProperties>
</file>