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498BC6" w14:textId="1EBBA13F" w:rsidR="00AA6D5C" w:rsidRPr="00CB5270" w:rsidRDefault="00AA6D5C" w:rsidP="00972C34">
      <w:pPr>
        <w:rPr>
          <w:b/>
          <w:sz w:val="28"/>
          <w:szCs w:val="28"/>
        </w:rPr>
      </w:pPr>
      <w:r w:rsidRPr="00CB5270">
        <w:rPr>
          <w:b/>
          <w:sz w:val="28"/>
          <w:szCs w:val="28"/>
        </w:rPr>
        <w:t>ATA DA REUNIÃO ORDINÁRIA DO CONSELHO MUNICIPAL DA JUVENTUDE DE ITAJAÍ – COMJUV ITAJAÍ</w:t>
      </w:r>
    </w:p>
    <w:p w14:paraId="7A2F44FB" w14:textId="52D4A836" w:rsidR="0061364E" w:rsidRPr="00632BB7" w:rsidRDefault="00385FB3" w:rsidP="00AA6D5C">
      <w:pPr>
        <w:pStyle w:val="Ttulo1"/>
        <w:shd w:val="clear" w:color="auto" w:fill="FFFFFF"/>
        <w:spacing w:before="150" w:beforeAutospacing="0" w:after="150" w:afterAutospacing="0" w:line="360" w:lineRule="atLeast"/>
        <w:jc w:val="both"/>
        <w:textAlignment w:val="baseline"/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</w:pPr>
      <w:r w:rsidRPr="00385FB3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Ata da Reunião Ordinária do Conselho Municipal da Juventude de Itajaí – SC – COMJUV, realizada no dia dois de junho de dois mil e vinte e três (02/06/2023) às quatorze horas e oito minutos (14h08), na Sala de Reuniões da Secretaria Municipal de Promoção da Cidadania – SEDAC, localizada na Rua Antônio Caetano, 105 – Fazenda, na cidade de Itajaí, Estado de Santa Catarina. A reunião contou com a presença dos conselheiros </w:t>
      </w:r>
      <w:r w:rsidR="00AB426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conforme </w:t>
      </w:r>
      <w:r w:rsidRPr="00385FB3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lista de presença anexa. A sessão foi iniciada pelo presidente, Senhor Marlon Bruno Berto Marques, que solicitou ao conselheiro Senhor Maycon Roberto de Borba a leitura da ata da reunião anterior.</w:t>
      </w:r>
      <w:r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Pr="00385FB3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Durante a leitura, foi identificado um erro de digitação, que foi prontamente corrigido para permitir a assinatura da ata ainda durante essa reunião.</w:t>
      </w:r>
      <w:r w:rsidR="00DD37F4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8A0742" w:rsidRPr="008A074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Após a leitura da ata, o presidente Marlon dirigiu-se à Senhora Danielle Cardoso </w:t>
      </w:r>
      <w:r w:rsidR="00AB426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Maurí</w:t>
      </w:r>
      <w:r w:rsidR="008A0742" w:rsidRPr="008A074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cio e questionou se algum documento relacionado ao assunto discutido na última reunião havia sido enviado aos órgãos competentes. Danielle respondeu que não</w:t>
      </w:r>
      <w:r w:rsidR="00AB426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 explicou</w:t>
      </w:r>
      <w:r w:rsidR="008A0742" w:rsidRPr="008A074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que os trâmites para o</w:t>
      </w:r>
      <w:r w:rsidR="00AB426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envio de documentos só poderem</w:t>
      </w:r>
      <w:r w:rsidR="008A0742" w:rsidRPr="008A074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ser iniciados após a assinatura da ata</w:t>
      </w:r>
      <w:r w:rsidR="00AB426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para que haja validade</w:t>
      </w:r>
      <w:r w:rsidR="008A0742" w:rsidRPr="008A074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.</w:t>
      </w:r>
      <w:r w:rsidR="008A074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8A0742" w:rsidRPr="008A074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Em seguida, o presidente fez </w:t>
      </w:r>
      <w:r w:rsidR="0012719C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dois</w:t>
      </w:r>
      <w:r w:rsidR="008A0742" w:rsidRPr="008A074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informe</w:t>
      </w:r>
      <w:r w:rsidR="0012719C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s, sendo o primeiro</w:t>
      </w:r>
      <w:r w:rsidR="008A0742" w:rsidRPr="008A074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sobre a realização de um movimento promovido pela associação dos comerciantes na </w:t>
      </w:r>
      <w:r w:rsidR="00B93B0F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C</w:t>
      </w:r>
      <w:r w:rsidR="008A0742" w:rsidRPr="008A074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âmara de </w:t>
      </w:r>
      <w:r w:rsidR="00AB426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V</w:t>
      </w:r>
      <w:r w:rsidR="008A0742" w:rsidRPr="008A074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ereadores do município.</w:t>
      </w:r>
      <w:r w:rsidR="008A074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8A0742" w:rsidRPr="008A074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Informou que essa questão seria abordada durante a reunião, tratando especificamente das questões relacionadas às bolsas </w:t>
      </w:r>
      <w:r w:rsidR="00AB426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de estudo para cursos de </w:t>
      </w:r>
      <w:r w:rsidR="008A0742" w:rsidRPr="008A074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ensino à distância (EAD).</w:t>
      </w:r>
      <w:r w:rsidR="008A074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AB426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O presidente ainda c</w:t>
      </w:r>
      <w:r w:rsidR="008A0742" w:rsidRPr="008A074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onvocou os conselheiros a participarem, uma vez que seriam necessárias </w:t>
      </w:r>
      <w:r w:rsidR="00AB426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ao menos </w:t>
      </w:r>
      <w:r w:rsidR="008A0742" w:rsidRPr="008A074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trinta pessoas (30) para o andamento adequado das discussões</w:t>
      </w:r>
      <w:r w:rsidR="00AB426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;</w:t>
      </w:r>
      <w:r w:rsidR="0012719C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12719C" w:rsidRPr="0012719C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O segundo informe foi sobre a semana nacional do jovem empreendedor. O presidente estendeu o convite para a participação dos conselheiros nesse evento, enfatizando a importância do engajamento e da representação do Conselho Municipal da Juventude</w:t>
      </w:r>
      <w:r w:rsidR="00AB426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neste espaço</w:t>
      </w:r>
      <w:r w:rsidR="0012719C" w:rsidRPr="0012719C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.</w:t>
      </w:r>
      <w:r w:rsidR="0012719C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314BD1" w:rsidRPr="00314BD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O conselheiro </w:t>
      </w:r>
      <w:r w:rsidR="00314BD1" w:rsidRPr="004B1554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Cleberson</w:t>
      </w:r>
      <w:r w:rsidR="004B1554" w:rsidRPr="004B1554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Roberto Pereira</w:t>
      </w:r>
      <w:r w:rsidR="00314BD1" w:rsidRPr="004B1554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314BD1" w:rsidRPr="00314BD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fez uma observação</w:t>
      </w:r>
      <w:r w:rsidR="00AB426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em relação a pauta anteriormente tratada</w:t>
      </w:r>
      <w:r w:rsidR="00314BD1" w:rsidRPr="00314BD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, lembrando que a distribuição das bolsas de estudo era inicialmente responsabilidade da Câmara</w:t>
      </w:r>
      <w:r w:rsidR="00AB426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de Vereadores</w:t>
      </w:r>
      <w:r w:rsidR="00314BD1" w:rsidRPr="00314BD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, mas posteriormente essa função foi assumida pelo município</w:t>
      </w:r>
      <w:r w:rsidR="00AB426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, por meio da equipe do gabinete do prefeito</w:t>
      </w:r>
      <w:r w:rsidR="00314BD1" w:rsidRPr="00314BD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. Ele ressaltou que, na época, não se tinha ideia da dimensão que o formato de ensino à distância (EAD) teria atualmente. </w:t>
      </w:r>
      <w:r w:rsidR="005F6FDD" w:rsidRPr="005F6FD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Diante disso, o conselheiro Maycon ressaltou a importância dos debates sobre esse assunto, com o objetivo de promover o aprimoramento da legislação referente a todos os formatos de bolsas disponíveis.</w:t>
      </w:r>
      <w:r w:rsidR="005F6FD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BC7783" w:rsidRPr="00BC7783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Danielle explicou que o próximo passo em relação ao conselho seria enviar todos os documentos, juntamente com a </w:t>
      </w:r>
      <w:r w:rsidR="004B1554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ata assinada, para a Secretaria </w:t>
      </w:r>
      <w:r w:rsidR="004B1554" w:rsidRPr="004B1554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Hilda Carolina Deola</w:t>
      </w:r>
      <w:r w:rsidR="00BC7783" w:rsidRPr="004B1554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. Ela ressaltou que</w:t>
      </w:r>
      <w:r w:rsidR="00AB426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a secretaria provavelmente irá</w:t>
      </w:r>
      <w:r w:rsidR="00BC7783" w:rsidRPr="004B1554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mobilizar sua assessoria jurídica e a procuradoria do município para realizar uma análise detalhada </w:t>
      </w:r>
      <w:r w:rsidR="00BC7783" w:rsidRPr="00BC7783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dos pontos apresentados pelo conselho. Após essa reflexão, eles enviariam uma resposta com as minutas de lei </w:t>
      </w:r>
      <w:r w:rsidR="00BC7783" w:rsidRPr="00BC7783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lastRenderedPageBreak/>
        <w:t>correspondentes.</w:t>
      </w:r>
      <w:r w:rsidR="00BC7783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BC7783" w:rsidRPr="00BC7783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Danielle enfatizou que o conselho </w:t>
      </w:r>
      <w:r w:rsidR="00AB426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deve </w:t>
      </w:r>
      <w:r w:rsidR="00BC7783" w:rsidRPr="00BC7783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continuar contribuindo nos debates e participando ativamente do processo.</w:t>
      </w:r>
      <w:r w:rsidR="00C40D7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86156B" w:rsidRPr="0086156B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 conselheira </w:t>
      </w:r>
      <w:r w:rsidR="004B1554" w:rsidRPr="004B1554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Lorena Natalia Berna Rodrigues</w:t>
      </w:r>
      <w:r w:rsidR="0086156B" w:rsidRPr="004B1554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86156B" w:rsidRPr="0086156B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destacou a importância das articulações entre os diversos atores envolvidos, a fim de garantir uma comunicação efetiva e evitar </w:t>
      </w:r>
      <w:r w:rsidR="0086156B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forças</w:t>
      </w:r>
      <w:r w:rsidR="0086156B" w:rsidRPr="0086156B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desnecessári</w:t>
      </w:r>
      <w:r w:rsidR="0086156B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as</w:t>
      </w:r>
      <w:r w:rsidR="0086156B" w:rsidRPr="0086156B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. Ela ressaltou a importância de todos estarem alinhados,</w:t>
      </w:r>
      <w:r w:rsidR="0086156B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86156B" w:rsidRPr="0086156B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para que não haja contraposições e para que </w:t>
      </w:r>
      <w:r w:rsidR="0086156B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o conselho esteja bem </w:t>
      </w:r>
      <w:r w:rsidR="0086156B" w:rsidRPr="0086156B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direcionad</w:t>
      </w:r>
      <w:r w:rsidR="0086156B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o.</w:t>
      </w:r>
      <w:r w:rsidR="0086156B" w:rsidRPr="0086156B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DF08F6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Danielle elucidou a assunto e afirmou que o debate ainda tem muito a ser discutido e acentuou a validade e peso da consulta pública e também da importância d</w:t>
      </w:r>
      <w:r w:rsidR="00AB426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 todos estarem no</w:t>
      </w:r>
      <w:r w:rsidR="00196083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mesmo entendimento. </w:t>
      </w:r>
      <w:r w:rsidR="00F67A9C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Danielle deu continuidade na reunião fazendo um convite para o IV Fórum municipal de política sobre drogas e informou as correspondências recebidas e enviadas. Primeira correspondência inform</w:t>
      </w:r>
      <w:r w:rsidR="00A615E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</w:t>
      </w:r>
      <w:r w:rsidR="00F67A9C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da foi sobre as </w:t>
      </w:r>
      <w:r w:rsidR="00A615E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medidas socioeducativas </w:t>
      </w:r>
      <w:r w:rsidR="00F67A9C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enviada ao Ministério Público que já acusou o recebimento.</w:t>
      </w:r>
      <w:r w:rsidR="00AC704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C40D72" w:rsidRPr="00C40D7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 segunda correspondência foi uma solicitação enviada à secretaria do Conselho de Direitos da Criança, onde foi acordado um momento de pauta durante a plenária deles. Esse momento tem como objetivo fomentar o debate em relação à melhoria no serviço de medidas socioeducativas</w:t>
      </w:r>
      <w:r w:rsidR="00C40D7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, </w:t>
      </w:r>
      <w:r w:rsidR="00C40D72" w:rsidRPr="00C40D7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uma vez que </w:t>
      </w:r>
      <w:r w:rsidR="00C40D7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dentro da lei de criação do Fundo de Infância e Adolescência (FIA) tem previsão legal para esse programa</w:t>
      </w:r>
      <w:r w:rsidR="007A465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. </w:t>
      </w:r>
      <w:r w:rsidR="00556EEA" w:rsidRPr="00556EEA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Por último, Danielle mencionou o pregão para o plano do COMJUV, que</w:t>
      </w:r>
      <w:r w:rsidR="00556EEA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556EEA" w:rsidRPr="00556EEA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embora tenha sido aprovado</w:t>
      </w:r>
      <w:r w:rsidR="00556EEA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, a comissão avaliadora dos processos licitatórios solicitou uma tabela detalhada do desembolso para o pagamento da empresa. </w:t>
      </w:r>
      <w:r w:rsidR="008D3C5D" w:rsidRPr="008D3C5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Após a conclusão das informações enviadas e recebidas, Danielle prosseguiu para o próximo ponto da reunião, que tratava da Semana da Juventude, mais especificamente a atividade relacionada à corrida. Nesse sentido, </w:t>
      </w:r>
      <w:r w:rsidR="008D3C5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foi</w:t>
      </w:r>
      <w:r w:rsidR="008D3C5D" w:rsidRPr="008D3C5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apresent</w:t>
      </w:r>
      <w:r w:rsidR="008D3C5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ado</w:t>
      </w:r>
      <w:r w:rsidR="008D3C5D" w:rsidRPr="008D3C5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aos conselheiros o material de apresentação destinado aos investidores e parceiros do evento.</w:t>
      </w:r>
      <w:r w:rsidR="008D3C5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5F116C" w:rsidRPr="005F116C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Durante a visualização do material, foi alcançado um consenso para permitir a participação de atletas de outros municípios e aumentar o limite de inscrições para 300 corredores. Além disso, houve uma discussão sobre as estratégias de divulgação do evento aos parceiros, a fim de alcançar as metas estabelecidas. Também foram brevemente discutidas questões relacionadas à divulgação ao público e às liberações necessárias com os órgãos competentes, a fim de garantir a continuidade do evento.</w:t>
      </w:r>
      <w:r w:rsidR="005F116C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972C34" w:rsidRPr="001C408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Nada havendo mais a tratar, a secretaria </w:t>
      </w:r>
      <w:r w:rsidR="00972C34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Sra. </w:t>
      </w:r>
      <w:r w:rsidR="00972C34" w:rsidRPr="001C408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Danielle Cardoso Mauricio Sobreira</w:t>
      </w:r>
      <w:r w:rsidR="00AB4261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 o presidente Sr. Marlon Marques, declararam</w:t>
      </w:r>
      <w:bookmarkStart w:id="0" w:name="_GoBack"/>
      <w:bookmarkEnd w:id="0"/>
      <w:r w:rsidR="00972C34" w:rsidRPr="001C408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encerrada a presente reunião. </w:t>
      </w:r>
      <w:r w:rsidR="00972C34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E, e</w:t>
      </w:r>
      <w:r w:rsidR="00972C34" w:rsidRPr="001C408D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u Giselli Fernanda Gonçalves lavrei a presente ata, que depois de aprovada pela Assembleia, segue para assinatura do Presidente e demais Conselheiros presentes.</w:t>
      </w:r>
    </w:p>
    <w:sectPr w:rsidR="0061364E" w:rsidRPr="00632BB7" w:rsidSect="00DC4FF4">
      <w:headerReference w:type="default" r:id="rId8"/>
      <w:pgSz w:w="11906" w:h="16838"/>
      <w:pgMar w:top="426" w:right="1701" w:bottom="851" w:left="1701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5911F" w14:textId="77777777" w:rsidR="00E85A5B" w:rsidRDefault="00E85A5B" w:rsidP="00720471">
      <w:pPr>
        <w:spacing w:after="0" w:line="240" w:lineRule="auto"/>
      </w:pPr>
      <w:r>
        <w:separator/>
      </w:r>
    </w:p>
  </w:endnote>
  <w:endnote w:type="continuationSeparator" w:id="0">
    <w:p w14:paraId="73B52A52" w14:textId="77777777" w:rsidR="00E85A5B" w:rsidRDefault="00E85A5B" w:rsidP="00720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F584A3" w14:textId="77777777" w:rsidR="00E85A5B" w:rsidRDefault="00E85A5B" w:rsidP="00720471">
      <w:pPr>
        <w:spacing w:after="0" w:line="240" w:lineRule="auto"/>
      </w:pPr>
      <w:r>
        <w:separator/>
      </w:r>
    </w:p>
  </w:footnote>
  <w:footnote w:type="continuationSeparator" w:id="0">
    <w:p w14:paraId="750FC24F" w14:textId="77777777" w:rsidR="00E85A5B" w:rsidRDefault="00E85A5B" w:rsidP="007204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DEA78E" w14:textId="77777777" w:rsidR="00BF5EB3" w:rsidRDefault="00BF5EB3">
    <w:pPr>
      <w:pStyle w:val="Cabealho"/>
    </w:pPr>
    <w:r>
      <w:t xml:space="preserve">                                               </w:t>
    </w:r>
    <w:r w:rsidRPr="00BF5EB3">
      <w:rPr>
        <w:noProof/>
        <w:lang w:eastAsia="pt-BR"/>
      </w:rPr>
      <w:drawing>
        <wp:inline distT="0" distB="0" distL="0" distR="0" wp14:anchorId="263F3855" wp14:editId="6260E01B">
          <wp:extent cx="2009775" cy="725403"/>
          <wp:effectExtent l="0" t="0" r="0" b="0"/>
          <wp:docPr id="2" name="Imagem 2" descr="C:\Users\13636188909.ITAJAI.000\Downloads\WhatsApp Image 2022-11-10 at 15.48.1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13636188909.ITAJAI.000\Downloads\WhatsApp Image 2022-11-10 at 15.48.14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7504" cy="74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06AE"/>
    <w:multiLevelType w:val="hybridMultilevel"/>
    <w:tmpl w:val="FEC0C152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51F5F"/>
    <w:multiLevelType w:val="hybridMultilevel"/>
    <w:tmpl w:val="FEC0C152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B5C7C"/>
    <w:multiLevelType w:val="hybridMultilevel"/>
    <w:tmpl w:val="BBB809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BA3B44"/>
    <w:multiLevelType w:val="hybridMultilevel"/>
    <w:tmpl w:val="BCBE40A4"/>
    <w:lvl w:ilvl="0" w:tplc="2B56DC1C">
      <w:start w:val="1"/>
      <w:numFmt w:val="low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50E2AC8"/>
    <w:multiLevelType w:val="hybridMultilevel"/>
    <w:tmpl w:val="0FCC7C38"/>
    <w:lvl w:ilvl="0" w:tplc="8AC6720E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63B2155"/>
    <w:multiLevelType w:val="hybridMultilevel"/>
    <w:tmpl w:val="BA06EEE8"/>
    <w:lvl w:ilvl="0" w:tplc="C43E26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20E68"/>
    <w:multiLevelType w:val="hybridMultilevel"/>
    <w:tmpl w:val="88A0DB20"/>
    <w:lvl w:ilvl="0" w:tplc="923444A2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B5A723B"/>
    <w:multiLevelType w:val="hybridMultilevel"/>
    <w:tmpl w:val="080C2C1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9D92C3D"/>
    <w:multiLevelType w:val="hybridMultilevel"/>
    <w:tmpl w:val="213C4D3C"/>
    <w:lvl w:ilvl="0" w:tplc="57EC8EA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7D1095"/>
    <w:multiLevelType w:val="hybridMultilevel"/>
    <w:tmpl w:val="B04498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34022"/>
    <w:multiLevelType w:val="hybridMultilevel"/>
    <w:tmpl w:val="9F366684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B168DD"/>
    <w:multiLevelType w:val="hybridMultilevel"/>
    <w:tmpl w:val="FEC0C152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8"/>
  </w:num>
  <w:num w:numId="7">
    <w:abstractNumId w:val="9"/>
  </w:num>
  <w:num w:numId="8">
    <w:abstractNumId w:val="10"/>
  </w:num>
  <w:num w:numId="9">
    <w:abstractNumId w:val="2"/>
  </w:num>
  <w:num w:numId="10">
    <w:abstractNumId w:val="1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4E6"/>
    <w:rsid w:val="000004F1"/>
    <w:rsid w:val="00003C60"/>
    <w:rsid w:val="000133C2"/>
    <w:rsid w:val="00013C12"/>
    <w:rsid w:val="00015593"/>
    <w:rsid w:val="000220BD"/>
    <w:rsid w:val="00040133"/>
    <w:rsid w:val="00066B49"/>
    <w:rsid w:val="0007496E"/>
    <w:rsid w:val="00075B1D"/>
    <w:rsid w:val="000A3C83"/>
    <w:rsid w:val="000B415B"/>
    <w:rsid w:val="000B5588"/>
    <w:rsid w:val="000B5792"/>
    <w:rsid w:val="000D1E4C"/>
    <w:rsid w:val="000F7122"/>
    <w:rsid w:val="00100B45"/>
    <w:rsid w:val="00104E29"/>
    <w:rsid w:val="00105E5C"/>
    <w:rsid w:val="00106FCD"/>
    <w:rsid w:val="0012719C"/>
    <w:rsid w:val="00153669"/>
    <w:rsid w:val="0015516A"/>
    <w:rsid w:val="00172EA4"/>
    <w:rsid w:val="00195FED"/>
    <w:rsid w:val="00196083"/>
    <w:rsid w:val="001A4E63"/>
    <w:rsid w:val="001B7D0C"/>
    <w:rsid w:val="001C1E85"/>
    <w:rsid w:val="001C3149"/>
    <w:rsid w:val="001D2830"/>
    <w:rsid w:val="001D4A0B"/>
    <w:rsid w:val="001D545E"/>
    <w:rsid w:val="001F36F3"/>
    <w:rsid w:val="00201D3F"/>
    <w:rsid w:val="00235655"/>
    <w:rsid w:val="0026322C"/>
    <w:rsid w:val="00265F9E"/>
    <w:rsid w:val="00274A77"/>
    <w:rsid w:val="002764D8"/>
    <w:rsid w:val="00287497"/>
    <w:rsid w:val="00295067"/>
    <w:rsid w:val="00297890"/>
    <w:rsid w:val="002A3715"/>
    <w:rsid w:val="002B31FE"/>
    <w:rsid w:val="002C3700"/>
    <w:rsid w:val="002C47CC"/>
    <w:rsid w:val="002D6F16"/>
    <w:rsid w:val="00306780"/>
    <w:rsid w:val="0031058C"/>
    <w:rsid w:val="00312F4D"/>
    <w:rsid w:val="003146FD"/>
    <w:rsid w:val="00314BD1"/>
    <w:rsid w:val="003530D5"/>
    <w:rsid w:val="0035526E"/>
    <w:rsid w:val="00356DB5"/>
    <w:rsid w:val="00363463"/>
    <w:rsid w:val="00364510"/>
    <w:rsid w:val="00384482"/>
    <w:rsid w:val="00385FB3"/>
    <w:rsid w:val="003A4851"/>
    <w:rsid w:val="003B3FD2"/>
    <w:rsid w:val="003B519C"/>
    <w:rsid w:val="003B70B2"/>
    <w:rsid w:val="003B7685"/>
    <w:rsid w:val="003D7A5B"/>
    <w:rsid w:val="003E4E26"/>
    <w:rsid w:val="003F5141"/>
    <w:rsid w:val="00415C66"/>
    <w:rsid w:val="0042558E"/>
    <w:rsid w:val="004263B6"/>
    <w:rsid w:val="00430B0D"/>
    <w:rsid w:val="00443431"/>
    <w:rsid w:val="00444A8A"/>
    <w:rsid w:val="00447523"/>
    <w:rsid w:val="004522AD"/>
    <w:rsid w:val="00455130"/>
    <w:rsid w:val="004553E6"/>
    <w:rsid w:val="00467545"/>
    <w:rsid w:val="00474A96"/>
    <w:rsid w:val="0048730D"/>
    <w:rsid w:val="004A0058"/>
    <w:rsid w:val="004A5991"/>
    <w:rsid w:val="004B1554"/>
    <w:rsid w:val="004B5B2E"/>
    <w:rsid w:val="004B72EF"/>
    <w:rsid w:val="004C4C6C"/>
    <w:rsid w:val="004E2F75"/>
    <w:rsid w:val="004F29BD"/>
    <w:rsid w:val="00513E2F"/>
    <w:rsid w:val="005275E5"/>
    <w:rsid w:val="005321B9"/>
    <w:rsid w:val="00556EEA"/>
    <w:rsid w:val="00567B8B"/>
    <w:rsid w:val="00572D88"/>
    <w:rsid w:val="00575F43"/>
    <w:rsid w:val="0059307E"/>
    <w:rsid w:val="005A2D8B"/>
    <w:rsid w:val="005A4B11"/>
    <w:rsid w:val="005B77A0"/>
    <w:rsid w:val="005D6E3D"/>
    <w:rsid w:val="005D7D3E"/>
    <w:rsid w:val="005E7803"/>
    <w:rsid w:val="005F116C"/>
    <w:rsid w:val="005F6FDD"/>
    <w:rsid w:val="005F7CD8"/>
    <w:rsid w:val="0061364E"/>
    <w:rsid w:val="00620F65"/>
    <w:rsid w:val="00632BB7"/>
    <w:rsid w:val="006367A7"/>
    <w:rsid w:val="006405D0"/>
    <w:rsid w:val="00644316"/>
    <w:rsid w:val="006549E1"/>
    <w:rsid w:val="0067277F"/>
    <w:rsid w:val="00676CDE"/>
    <w:rsid w:val="00680112"/>
    <w:rsid w:val="00680C7E"/>
    <w:rsid w:val="0068612C"/>
    <w:rsid w:val="006B1D05"/>
    <w:rsid w:val="006B7212"/>
    <w:rsid w:val="006D02C5"/>
    <w:rsid w:val="006E691A"/>
    <w:rsid w:val="006F3963"/>
    <w:rsid w:val="006F7598"/>
    <w:rsid w:val="00720471"/>
    <w:rsid w:val="00721C29"/>
    <w:rsid w:val="00724ED6"/>
    <w:rsid w:val="007262D8"/>
    <w:rsid w:val="00727705"/>
    <w:rsid w:val="00733F79"/>
    <w:rsid w:val="00767603"/>
    <w:rsid w:val="007678C1"/>
    <w:rsid w:val="00770C6B"/>
    <w:rsid w:val="00774DC8"/>
    <w:rsid w:val="00775707"/>
    <w:rsid w:val="00795527"/>
    <w:rsid w:val="00797D84"/>
    <w:rsid w:val="007A2F27"/>
    <w:rsid w:val="007A4659"/>
    <w:rsid w:val="007B1B89"/>
    <w:rsid w:val="007B4134"/>
    <w:rsid w:val="007D3DFC"/>
    <w:rsid w:val="007D488A"/>
    <w:rsid w:val="007E328D"/>
    <w:rsid w:val="007E7EA0"/>
    <w:rsid w:val="0080340E"/>
    <w:rsid w:val="00806A3B"/>
    <w:rsid w:val="008174F9"/>
    <w:rsid w:val="00821AAA"/>
    <w:rsid w:val="00844B38"/>
    <w:rsid w:val="00852C60"/>
    <w:rsid w:val="008561A7"/>
    <w:rsid w:val="0086156B"/>
    <w:rsid w:val="00861B0F"/>
    <w:rsid w:val="008710A4"/>
    <w:rsid w:val="00896285"/>
    <w:rsid w:val="008A0742"/>
    <w:rsid w:val="008A4506"/>
    <w:rsid w:val="008D3C5D"/>
    <w:rsid w:val="008D587D"/>
    <w:rsid w:val="008E36CA"/>
    <w:rsid w:val="008F4DB0"/>
    <w:rsid w:val="008F6908"/>
    <w:rsid w:val="008F7839"/>
    <w:rsid w:val="0090088C"/>
    <w:rsid w:val="009114E6"/>
    <w:rsid w:val="00911EFB"/>
    <w:rsid w:val="009336C9"/>
    <w:rsid w:val="00933D59"/>
    <w:rsid w:val="00935B53"/>
    <w:rsid w:val="00935C11"/>
    <w:rsid w:val="00972287"/>
    <w:rsid w:val="00972C34"/>
    <w:rsid w:val="00982CC9"/>
    <w:rsid w:val="00990251"/>
    <w:rsid w:val="00992AAF"/>
    <w:rsid w:val="009B578B"/>
    <w:rsid w:val="009C4CAF"/>
    <w:rsid w:val="009D016B"/>
    <w:rsid w:val="009F5BAE"/>
    <w:rsid w:val="00A33AE5"/>
    <w:rsid w:val="00A33AFD"/>
    <w:rsid w:val="00A43C4A"/>
    <w:rsid w:val="00A5232A"/>
    <w:rsid w:val="00A544E8"/>
    <w:rsid w:val="00A615E9"/>
    <w:rsid w:val="00A66E1E"/>
    <w:rsid w:val="00A7270B"/>
    <w:rsid w:val="00A7576C"/>
    <w:rsid w:val="00A850FA"/>
    <w:rsid w:val="00A8757E"/>
    <w:rsid w:val="00A92213"/>
    <w:rsid w:val="00A96901"/>
    <w:rsid w:val="00AA6D5C"/>
    <w:rsid w:val="00AB4261"/>
    <w:rsid w:val="00AC0121"/>
    <w:rsid w:val="00AC7042"/>
    <w:rsid w:val="00AD3CE4"/>
    <w:rsid w:val="00B21294"/>
    <w:rsid w:val="00B22105"/>
    <w:rsid w:val="00B3204F"/>
    <w:rsid w:val="00B33BED"/>
    <w:rsid w:val="00B406E1"/>
    <w:rsid w:val="00B423B0"/>
    <w:rsid w:val="00B51034"/>
    <w:rsid w:val="00B608DC"/>
    <w:rsid w:val="00B81CA8"/>
    <w:rsid w:val="00B93B0F"/>
    <w:rsid w:val="00B969F5"/>
    <w:rsid w:val="00BB678D"/>
    <w:rsid w:val="00BC6FEE"/>
    <w:rsid w:val="00BC7783"/>
    <w:rsid w:val="00BE14F6"/>
    <w:rsid w:val="00BE4A75"/>
    <w:rsid w:val="00BF5EB3"/>
    <w:rsid w:val="00BF79FA"/>
    <w:rsid w:val="00C042FA"/>
    <w:rsid w:val="00C107C5"/>
    <w:rsid w:val="00C1128C"/>
    <w:rsid w:val="00C40D72"/>
    <w:rsid w:val="00C44A0F"/>
    <w:rsid w:val="00C679E9"/>
    <w:rsid w:val="00C710A1"/>
    <w:rsid w:val="00C747F1"/>
    <w:rsid w:val="00C90247"/>
    <w:rsid w:val="00C922BC"/>
    <w:rsid w:val="00C96B62"/>
    <w:rsid w:val="00CA1ACC"/>
    <w:rsid w:val="00CB5270"/>
    <w:rsid w:val="00CB6FA8"/>
    <w:rsid w:val="00CD6BEE"/>
    <w:rsid w:val="00CE0990"/>
    <w:rsid w:val="00CE2F38"/>
    <w:rsid w:val="00CF278A"/>
    <w:rsid w:val="00D02155"/>
    <w:rsid w:val="00D026D9"/>
    <w:rsid w:val="00D030FF"/>
    <w:rsid w:val="00D06924"/>
    <w:rsid w:val="00D208E8"/>
    <w:rsid w:val="00D22F26"/>
    <w:rsid w:val="00D27D53"/>
    <w:rsid w:val="00D43562"/>
    <w:rsid w:val="00D463EB"/>
    <w:rsid w:val="00D63335"/>
    <w:rsid w:val="00D819CD"/>
    <w:rsid w:val="00D92371"/>
    <w:rsid w:val="00D94361"/>
    <w:rsid w:val="00DC0832"/>
    <w:rsid w:val="00DC4FF4"/>
    <w:rsid w:val="00DD1A1D"/>
    <w:rsid w:val="00DD37F4"/>
    <w:rsid w:val="00DE65E8"/>
    <w:rsid w:val="00DF08F6"/>
    <w:rsid w:val="00DF1567"/>
    <w:rsid w:val="00DF3872"/>
    <w:rsid w:val="00E01639"/>
    <w:rsid w:val="00E016B3"/>
    <w:rsid w:val="00E21D4A"/>
    <w:rsid w:val="00E65CFF"/>
    <w:rsid w:val="00E81E3F"/>
    <w:rsid w:val="00E85A5B"/>
    <w:rsid w:val="00EA1C23"/>
    <w:rsid w:val="00EB55F1"/>
    <w:rsid w:val="00EC0009"/>
    <w:rsid w:val="00ED14CF"/>
    <w:rsid w:val="00ED18FA"/>
    <w:rsid w:val="00F02C6B"/>
    <w:rsid w:val="00F12A94"/>
    <w:rsid w:val="00F22177"/>
    <w:rsid w:val="00F3696E"/>
    <w:rsid w:val="00F66AF7"/>
    <w:rsid w:val="00F67A9C"/>
    <w:rsid w:val="00F67F22"/>
    <w:rsid w:val="00F71ADC"/>
    <w:rsid w:val="00FA662B"/>
    <w:rsid w:val="00FB2926"/>
    <w:rsid w:val="00FB7460"/>
    <w:rsid w:val="00FC02B1"/>
    <w:rsid w:val="00FE3ADC"/>
    <w:rsid w:val="00FE4DC1"/>
    <w:rsid w:val="00FF08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7D32AAA"/>
  <w15:docId w15:val="{073DF99A-96DA-4AF6-8200-FCCEA1BD9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6C9"/>
  </w:style>
  <w:style w:type="paragraph" w:styleId="Ttulo1">
    <w:name w:val="heading 1"/>
    <w:basedOn w:val="Normal"/>
    <w:link w:val="Ttulo1Char"/>
    <w:uiPriority w:val="9"/>
    <w:qFormat/>
    <w:rsid w:val="00AA6D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21C29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1D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1D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21AAA"/>
    <w:pPr>
      <w:ind w:left="720"/>
      <w:contextualSpacing/>
    </w:pPr>
  </w:style>
  <w:style w:type="paragraph" w:styleId="Corpodetexto">
    <w:name w:val="Body Text"/>
    <w:basedOn w:val="Normal"/>
    <w:link w:val="CorpodetextoChar"/>
    <w:rsid w:val="0062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0F6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204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0471"/>
  </w:style>
  <w:style w:type="paragraph" w:styleId="Rodap">
    <w:name w:val="footer"/>
    <w:basedOn w:val="Normal"/>
    <w:link w:val="RodapChar"/>
    <w:uiPriority w:val="99"/>
    <w:unhideWhenUsed/>
    <w:rsid w:val="007204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0471"/>
  </w:style>
  <w:style w:type="paragraph" w:styleId="NormalWeb">
    <w:name w:val="Normal (Web)"/>
    <w:basedOn w:val="Normal"/>
    <w:uiPriority w:val="99"/>
    <w:unhideWhenUsed/>
    <w:rsid w:val="000D1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EC0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linha">
    <w:name w:val="line number"/>
    <w:basedOn w:val="Fontepargpadro"/>
    <w:uiPriority w:val="99"/>
    <w:semiHidden/>
    <w:unhideWhenUsed/>
    <w:rsid w:val="00DC4FF4"/>
  </w:style>
  <w:style w:type="character" w:customStyle="1" w:styleId="Ttulo1Char">
    <w:name w:val="Título 1 Char"/>
    <w:basedOn w:val="Fontepargpadro"/>
    <w:link w:val="Ttulo1"/>
    <w:uiPriority w:val="9"/>
    <w:rsid w:val="00AA6D5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7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6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BED1-12C7-48F8-8870-B6F8EEA88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</Pages>
  <Words>901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UNIVALI</Company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Bianca Reimao Curraladas</dc:creator>
  <cp:lastModifiedBy>Danielle Cardoso Maurício Sobreira</cp:lastModifiedBy>
  <cp:revision>14</cp:revision>
  <cp:lastPrinted>2022-08-11T18:30:00Z</cp:lastPrinted>
  <dcterms:created xsi:type="dcterms:W3CDTF">2023-07-04T12:24:00Z</dcterms:created>
  <dcterms:modified xsi:type="dcterms:W3CDTF">2023-07-11T18:02:00Z</dcterms:modified>
</cp:coreProperties>
</file>