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914" w:rsidRDefault="00571914" w:rsidP="00571914">
      <w:pPr>
        <w:jc w:val="center"/>
        <w:rPr>
          <w:b/>
          <w:sz w:val="24"/>
          <w:szCs w:val="24"/>
        </w:rPr>
      </w:pPr>
    </w:p>
    <w:p w:rsidR="001142B3" w:rsidRPr="00B63404" w:rsidRDefault="009C5982" w:rsidP="00571914">
      <w:pPr>
        <w:jc w:val="center"/>
        <w:rPr>
          <w:b/>
          <w:sz w:val="24"/>
          <w:szCs w:val="24"/>
        </w:rPr>
      </w:pPr>
      <w:r w:rsidRPr="00B63404">
        <w:rPr>
          <w:b/>
          <w:sz w:val="24"/>
          <w:szCs w:val="24"/>
        </w:rPr>
        <w:t>DECRETO Nº</w:t>
      </w:r>
      <w:r w:rsidR="00A45CF8" w:rsidRPr="00B63404">
        <w:rPr>
          <w:b/>
          <w:sz w:val="24"/>
          <w:szCs w:val="24"/>
        </w:rPr>
        <w:t xml:space="preserve"> </w:t>
      </w:r>
      <w:r w:rsidR="00654786">
        <w:rPr>
          <w:b/>
          <w:sz w:val="24"/>
          <w:szCs w:val="24"/>
        </w:rPr>
        <w:t>12.</w:t>
      </w:r>
      <w:r w:rsidR="0036687F">
        <w:rPr>
          <w:b/>
          <w:sz w:val="24"/>
          <w:szCs w:val="24"/>
        </w:rPr>
        <w:t>8</w:t>
      </w:r>
      <w:r w:rsidR="005F1445">
        <w:rPr>
          <w:b/>
          <w:sz w:val="24"/>
          <w:szCs w:val="24"/>
        </w:rPr>
        <w:t>41</w:t>
      </w:r>
      <w:r w:rsidR="00321779" w:rsidRPr="00B63404">
        <w:rPr>
          <w:b/>
          <w:sz w:val="24"/>
          <w:szCs w:val="24"/>
        </w:rPr>
        <w:t>,</w:t>
      </w:r>
      <w:r w:rsidR="007D3DC8" w:rsidRPr="00B63404">
        <w:rPr>
          <w:b/>
          <w:sz w:val="24"/>
          <w:szCs w:val="24"/>
        </w:rPr>
        <w:t xml:space="preserve"> DE </w:t>
      </w:r>
      <w:r w:rsidR="005F1445">
        <w:rPr>
          <w:b/>
          <w:sz w:val="24"/>
          <w:szCs w:val="24"/>
        </w:rPr>
        <w:t>27</w:t>
      </w:r>
      <w:r w:rsidR="003C0672" w:rsidRPr="00B63404">
        <w:rPr>
          <w:b/>
          <w:sz w:val="24"/>
          <w:szCs w:val="24"/>
        </w:rPr>
        <w:t xml:space="preserve"> DE </w:t>
      </w:r>
      <w:r w:rsidR="00503717">
        <w:rPr>
          <w:b/>
          <w:sz w:val="24"/>
          <w:szCs w:val="24"/>
        </w:rPr>
        <w:t>JANEIRO</w:t>
      </w:r>
      <w:r w:rsidRPr="00B63404">
        <w:rPr>
          <w:b/>
          <w:sz w:val="24"/>
          <w:szCs w:val="24"/>
        </w:rPr>
        <w:t xml:space="preserve"> DE 20</w:t>
      </w:r>
      <w:r w:rsidR="00654786">
        <w:rPr>
          <w:b/>
          <w:sz w:val="24"/>
          <w:szCs w:val="24"/>
        </w:rPr>
        <w:t>2</w:t>
      </w:r>
      <w:r w:rsidR="00503717">
        <w:rPr>
          <w:b/>
          <w:sz w:val="24"/>
          <w:szCs w:val="24"/>
        </w:rPr>
        <w:t>3</w:t>
      </w:r>
      <w:r w:rsidRPr="00B63404">
        <w:rPr>
          <w:b/>
          <w:sz w:val="24"/>
          <w:szCs w:val="24"/>
        </w:rPr>
        <w:t>.</w:t>
      </w:r>
    </w:p>
    <w:p w:rsidR="00FC3220" w:rsidRPr="00B63404" w:rsidRDefault="00FC3220" w:rsidP="00571914">
      <w:pPr>
        <w:jc w:val="center"/>
        <w:rPr>
          <w:b/>
          <w:sz w:val="24"/>
          <w:szCs w:val="24"/>
        </w:rPr>
      </w:pPr>
    </w:p>
    <w:p w:rsidR="00852FDD" w:rsidRDefault="00852FDD" w:rsidP="00571914">
      <w:pPr>
        <w:tabs>
          <w:tab w:val="left" w:pos="3544"/>
        </w:tabs>
        <w:ind w:left="3544"/>
        <w:jc w:val="both"/>
        <w:rPr>
          <w:b/>
          <w:bCs/>
          <w:sz w:val="24"/>
          <w:szCs w:val="24"/>
        </w:rPr>
      </w:pPr>
      <w:r w:rsidRPr="00B63404">
        <w:rPr>
          <w:b/>
          <w:bCs/>
          <w:sz w:val="24"/>
          <w:szCs w:val="24"/>
        </w:rPr>
        <w:t>SUBSTITUI MEMBRO</w:t>
      </w:r>
      <w:r w:rsidR="009671CF">
        <w:rPr>
          <w:b/>
          <w:bCs/>
          <w:sz w:val="24"/>
          <w:szCs w:val="24"/>
        </w:rPr>
        <w:t>S</w:t>
      </w:r>
      <w:r w:rsidRPr="00B63404">
        <w:rPr>
          <w:b/>
          <w:bCs/>
          <w:sz w:val="24"/>
          <w:szCs w:val="24"/>
        </w:rPr>
        <w:t xml:space="preserve"> DO</w:t>
      </w:r>
      <w:r w:rsidRPr="00B63404">
        <w:rPr>
          <w:sz w:val="24"/>
          <w:szCs w:val="24"/>
        </w:rPr>
        <w:t xml:space="preserve"> </w:t>
      </w:r>
      <w:r w:rsidRPr="00B63404">
        <w:rPr>
          <w:b/>
          <w:bCs/>
          <w:sz w:val="24"/>
          <w:szCs w:val="24"/>
        </w:rPr>
        <w:t>CONSELHO MU</w:t>
      </w:r>
      <w:r w:rsidR="00995F1F">
        <w:rPr>
          <w:b/>
          <w:bCs/>
          <w:sz w:val="24"/>
          <w:szCs w:val="24"/>
        </w:rPr>
        <w:t xml:space="preserve">NICIPAL DE </w:t>
      </w:r>
      <w:r w:rsidR="000C1353">
        <w:rPr>
          <w:b/>
          <w:bCs/>
          <w:sz w:val="24"/>
          <w:szCs w:val="24"/>
        </w:rPr>
        <w:t>HABITAÇÃO</w:t>
      </w:r>
      <w:r w:rsidRPr="00B63404">
        <w:rPr>
          <w:b/>
          <w:bCs/>
          <w:sz w:val="24"/>
          <w:szCs w:val="24"/>
        </w:rPr>
        <w:t>.</w:t>
      </w:r>
    </w:p>
    <w:p w:rsidR="009E16AB" w:rsidRDefault="009E16AB" w:rsidP="00571914">
      <w:pPr>
        <w:tabs>
          <w:tab w:val="left" w:pos="3544"/>
        </w:tabs>
        <w:ind w:left="3544"/>
        <w:jc w:val="both"/>
        <w:rPr>
          <w:b/>
          <w:bCs/>
          <w:sz w:val="24"/>
          <w:szCs w:val="24"/>
        </w:rPr>
      </w:pPr>
    </w:p>
    <w:p w:rsidR="009E16AB" w:rsidRDefault="009E16AB" w:rsidP="009E16AB">
      <w:pPr>
        <w:spacing w:line="360" w:lineRule="auto"/>
        <w:jc w:val="center"/>
        <w:rPr>
          <w:rFonts w:ascii="Calibri" w:hAnsi="Calibri"/>
        </w:rPr>
      </w:pPr>
      <w:r>
        <w:rPr>
          <w:rFonts w:ascii="Calibri" w:hAnsi="Calibri"/>
          <w:b/>
        </w:rPr>
        <w:t>Publicado no Jornal do Município N° 2636 01/02/2023 Página 22-23</w:t>
      </w:r>
    </w:p>
    <w:p w:rsidR="009E16AB" w:rsidRPr="00B63404" w:rsidRDefault="009E16AB" w:rsidP="00571914">
      <w:pPr>
        <w:tabs>
          <w:tab w:val="left" w:pos="3544"/>
        </w:tabs>
        <w:ind w:left="3544"/>
        <w:jc w:val="both"/>
        <w:rPr>
          <w:b/>
          <w:bCs/>
          <w:sz w:val="24"/>
          <w:szCs w:val="24"/>
        </w:rPr>
      </w:pPr>
    </w:p>
    <w:p w:rsidR="00852FDD" w:rsidRPr="00B63404" w:rsidRDefault="00852FDD" w:rsidP="00571914">
      <w:pPr>
        <w:jc w:val="both"/>
        <w:rPr>
          <w:b/>
          <w:sz w:val="24"/>
          <w:szCs w:val="24"/>
        </w:rPr>
      </w:pPr>
    </w:p>
    <w:p w:rsidR="000A5DC8" w:rsidRPr="000A5DC8" w:rsidRDefault="000A5DC8" w:rsidP="00571914">
      <w:pPr>
        <w:jc w:val="both"/>
        <w:rPr>
          <w:sz w:val="24"/>
          <w:szCs w:val="24"/>
        </w:rPr>
      </w:pPr>
      <w:r w:rsidRPr="000A5DC8">
        <w:rPr>
          <w:sz w:val="24"/>
          <w:szCs w:val="24"/>
        </w:rPr>
        <w:t>O Prefeito de Itajaí, no uso de suas atribuições, de acordo com o art. 47, inciso VII</w:t>
      </w:r>
      <w:r w:rsidR="00FA67A5">
        <w:rPr>
          <w:sz w:val="24"/>
          <w:szCs w:val="24"/>
        </w:rPr>
        <w:t>,</w:t>
      </w:r>
      <w:r w:rsidRPr="000A5DC8">
        <w:rPr>
          <w:sz w:val="24"/>
          <w:szCs w:val="24"/>
        </w:rPr>
        <w:t xml:space="preserve"> da Lei Orgânica do Município de Itajaí, bem como com o disposto </w:t>
      </w:r>
      <w:r>
        <w:rPr>
          <w:sz w:val="24"/>
          <w:szCs w:val="24"/>
        </w:rPr>
        <w:t xml:space="preserve">na Lei nº </w:t>
      </w:r>
      <w:r w:rsidR="005B2555">
        <w:rPr>
          <w:sz w:val="24"/>
          <w:szCs w:val="24"/>
        </w:rPr>
        <w:t>4.</w:t>
      </w:r>
      <w:r w:rsidR="000C1353">
        <w:rPr>
          <w:sz w:val="24"/>
          <w:szCs w:val="24"/>
        </w:rPr>
        <w:t>509</w:t>
      </w:r>
      <w:r>
        <w:rPr>
          <w:sz w:val="24"/>
          <w:szCs w:val="24"/>
        </w:rPr>
        <w:t xml:space="preserve">, de </w:t>
      </w:r>
      <w:r w:rsidR="000C1353">
        <w:rPr>
          <w:sz w:val="24"/>
          <w:szCs w:val="24"/>
        </w:rPr>
        <w:t>22</w:t>
      </w:r>
      <w:r>
        <w:rPr>
          <w:sz w:val="24"/>
          <w:szCs w:val="24"/>
        </w:rPr>
        <w:t xml:space="preserve"> de </w:t>
      </w:r>
      <w:r w:rsidR="000C1353">
        <w:rPr>
          <w:sz w:val="24"/>
          <w:szCs w:val="24"/>
        </w:rPr>
        <w:t>dezembro</w:t>
      </w:r>
      <w:r>
        <w:rPr>
          <w:sz w:val="24"/>
          <w:szCs w:val="24"/>
        </w:rPr>
        <w:t xml:space="preserve"> de 2005</w:t>
      </w:r>
      <w:r w:rsidR="000C1353">
        <w:rPr>
          <w:sz w:val="24"/>
          <w:szCs w:val="24"/>
        </w:rPr>
        <w:t xml:space="preserve"> e no Decreto nº 8.943, de 21 de setembro de 2009,</w:t>
      </w:r>
      <w:r w:rsidR="009D74DC">
        <w:rPr>
          <w:sz w:val="24"/>
          <w:szCs w:val="24"/>
        </w:rPr>
        <w:t xml:space="preserve"> e, </w:t>
      </w:r>
      <w:r w:rsidRPr="000A5DC8">
        <w:rPr>
          <w:sz w:val="24"/>
          <w:szCs w:val="24"/>
        </w:rPr>
        <w:t xml:space="preserve">ainda, considerando o teor do processo administrativo nº </w:t>
      </w:r>
      <w:r w:rsidR="00503717">
        <w:rPr>
          <w:sz w:val="24"/>
          <w:szCs w:val="24"/>
        </w:rPr>
        <w:t>1</w:t>
      </w:r>
      <w:r w:rsidR="000C1353">
        <w:rPr>
          <w:sz w:val="24"/>
          <w:szCs w:val="24"/>
        </w:rPr>
        <w:t>5223</w:t>
      </w:r>
      <w:r w:rsidR="004A0203">
        <w:rPr>
          <w:sz w:val="24"/>
          <w:szCs w:val="24"/>
        </w:rPr>
        <w:t>/202</w:t>
      </w:r>
      <w:r w:rsidR="00503717">
        <w:rPr>
          <w:sz w:val="24"/>
          <w:szCs w:val="24"/>
        </w:rPr>
        <w:t>3</w:t>
      </w:r>
      <w:r w:rsidR="004A0203">
        <w:rPr>
          <w:sz w:val="24"/>
          <w:szCs w:val="24"/>
        </w:rPr>
        <w:t>-e</w:t>
      </w:r>
      <w:r w:rsidRPr="000A5DC8">
        <w:rPr>
          <w:sz w:val="24"/>
          <w:szCs w:val="24"/>
        </w:rPr>
        <w:t xml:space="preserve">, </w:t>
      </w:r>
    </w:p>
    <w:p w:rsidR="00852FDD" w:rsidRPr="00B63404" w:rsidRDefault="00852FDD" w:rsidP="00571914">
      <w:pPr>
        <w:jc w:val="both"/>
        <w:rPr>
          <w:b/>
          <w:bCs/>
          <w:sz w:val="24"/>
          <w:szCs w:val="24"/>
        </w:rPr>
      </w:pPr>
    </w:p>
    <w:p w:rsidR="00852FDD" w:rsidRPr="00B63404" w:rsidRDefault="00852FDD" w:rsidP="00571914">
      <w:pPr>
        <w:jc w:val="both"/>
        <w:rPr>
          <w:b/>
          <w:bCs/>
          <w:sz w:val="24"/>
          <w:szCs w:val="24"/>
        </w:rPr>
      </w:pPr>
      <w:r w:rsidRPr="00B63404">
        <w:rPr>
          <w:b/>
          <w:bCs/>
          <w:sz w:val="24"/>
          <w:szCs w:val="24"/>
        </w:rPr>
        <w:t>DECRETA:</w:t>
      </w:r>
    </w:p>
    <w:p w:rsidR="00852FDD" w:rsidRPr="00B63404" w:rsidRDefault="00852FDD" w:rsidP="00571914">
      <w:pPr>
        <w:ind w:left="15"/>
        <w:jc w:val="both"/>
        <w:rPr>
          <w:sz w:val="24"/>
          <w:szCs w:val="24"/>
        </w:rPr>
      </w:pPr>
    </w:p>
    <w:p w:rsidR="000A5DC8" w:rsidRPr="000A5DC8" w:rsidRDefault="00852FDD" w:rsidP="00571914">
      <w:pPr>
        <w:ind w:left="15" w:hanging="30"/>
        <w:jc w:val="both"/>
        <w:rPr>
          <w:bCs/>
          <w:sz w:val="24"/>
          <w:szCs w:val="24"/>
        </w:rPr>
      </w:pPr>
      <w:r w:rsidRPr="00B63404">
        <w:rPr>
          <w:b/>
          <w:bCs/>
          <w:sz w:val="24"/>
          <w:szCs w:val="24"/>
        </w:rPr>
        <w:t xml:space="preserve">Art. 1º </w:t>
      </w:r>
      <w:r w:rsidR="000A5DC8" w:rsidRPr="000A5DC8">
        <w:rPr>
          <w:bCs/>
          <w:sz w:val="24"/>
          <w:szCs w:val="24"/>
        </w:rPr>
        <w:t>Fica</w:t>
      </w:r>
      <w:r w:rsidR="009671CF">
        <w:rPr>
          <w:bCs/>
          <w:sz w:val="24"/>
          <w:szCs w:val="24"/>
        </w:rPr>
        <w:t>m</w:t>
      </w:r>
      <w:r w:rsidR="000A5DC8" w:rsidRPr="000A5DC8">
        <w:rPr>
          <w:bCs/>
          <w:sz w:val="24"/>
          <w:szCs w:val="24"/>
        </w:rPr>
        <w:t xml:space="preserve"> nomeado</w:t>
      </w:r>
      <w:r w:rsidR="009671CF">
        <w:rPr>
          <w:bCs/>
          <w:sz w:val="24"/>
          <w:szCs w:val="24"/>
        </w:rPr>
        <w:t>s</w:t>
      </w:r>
      <w:r w:rsidR="000A5DC8" w:rsidRPr="000A5DC8">
        <w:rPr>
          <w:bCs/>
          <w:sz w:val="24"/>
          <w:szCs w:val="24"/>
        </w:rPr>
        <w:t xml:space="preserve"> para compor o Conselho Municipal </w:t>
      </w:r>
      <w:r w:rsidR="000A5DC8">
        <w:rPr>
          <w:bCs/>
          <w:sz w:val="24"/>
          <w:szCs w:val="24"/>
        </w:rPr>
        <w:t xml:space="preserve">de </w:t>
      </w:r>
      <w:r w:rsidR="000C1353">
        <w:rPr>
          <w:bCs/>
          <w:sz w:val="24"/>
          <w:szCs w:val="24"/>
        </w:rPr>
        <w:t>Habitação</w:t>
      </w:r>
      <w:r w:rsidR="000A5DC8" w:rsidRPr="000A5DC8">
        <w:rPr>
          <w:bCs/>
          <w:sz w:val="24"/>
          <w:szCs w:val="24"/>
        </w:rPr>
        <w:t>, em substituição à nomeação</w:t>
      </w:r>
      <w:r w:rsidR="000A5DC8">
        <w:rPr>
          <w:bCs/>
          <w:sz w:val="24"/>
          <w:szCs w:val="24"/>
        </w:rPr>
        <w:t xml:space="preserve"> </w:t>
      </w:r>
      <w:r w:rsidR="000A5DC8" w:rsidRPr="000A5DC8">
        <w:rPr>
          <w:bCs/>
          <w:sz w:val="24"/>
          <w:szCs w:val="24"/>
        </w:rPr>
        <w:t xml:space="preserve">feita através do Decreto nº </w:t>
      </w:r>
      <w:r w:rsidR="009D74DC">
        <w:rPr>
          <w:bCs/>
          <w:sz w:val="24"/>
          <w:szCs w:val="24"/>
        </w:rPr>
        <w:t>12.</w:t>
      </w:r>
      <w:r w:rsidR="000C1353">
        <w:rPr>
          <w:bCs/>
          <w:sz w:val="24"/>
          <w:szCs w:val="24"/>
        </w:rPr>
        <w:t>228</w:t>
      </w:r>
      <w:r w:rsidR="000A5DC8" w:rsidRPr="000A5DC8">
        <w:rPr>
          <w:bCs/>
          <w:sz w:val="24"/>
          <w:szCs w:val="24"/>
        </w:rPr>
        <w:t xml:space="preserve">, de </w:t>
      </w:r>
      <w:r w:rsidR="000C1353">
        <w:rPr>
          <w:bCs/>
          <w:sz w:val="24"/>
          <w:szCs w:val="24"/>
        </w:rPr>
        <w:t>31</w:t>
      </w:r>
      <w:r w:rsidR="000A5DC8" w:rsidRPr="000A5DC8">
        <w:rPr>
          <w:bCs/>
          <w:sz w:val="24"/>
          <w:szCs w:val="24"/>
        </w:rPr>
        <w:t xml:space="preserve"> de </w:t>
      </w:r>
      <w:r w:rsidR="000C1353">
        <w:rPr>
          <w:bCs/>
          <w:sz w:val="24"/>
          <w:szCs w:val="24"/>
        </w:rPr>
        <w:t>maio</w:t>
      </w:r>
      <w:r w:rsidR="000A5DC8" w:rsidRPr="000A5DC8">
        <w:rPr>
          <w:bCs/>
          <w:sz w:val="24"/>
          <w:szCs w:val="24"/>
        </w:rPr>
        <w:t xml:space="preserve"> de 20</w:t>
      </w:r>
      <w:r w:rsidR="004A0203">
        <w:rPr>
          <w:bCs/>
          <w:sz w:val="24"/>
          <w:szCs w:val="24"/>
        </w:rPr>
        <w:t>2</w:t>
      </w:r>
      <w:r w:rsidR="000C1353">
        <w:rPr>
          <w:bCs/>
          <w:sz w:val="24"/>
          <w:szCs w:val="24"/>
        </w:rPr>
        <w:t>1</w:t>
      </w:r>
      <w:r w:rsidR="000A5DC8" w:rsidRPr="000A5DC8">
        <w:rPr>
          <w:bCs/>
          <w:sz w:val="24"/>
          <w:szCs w:val="24"/>
        </w:rPr>
        <w:t>,</w:t>
      </w:r>
      <w:r w:rsidR="00503717">
        <w:rPr>
          <w:bCs/>
          <w:sz w:val="24"/>
          <w:szCs w:val="24"/>
        </w:rPr>
        <w:t xml:space="preserve"> com alteraç</w:t>
      </w:r>
      <w:r w:rsidR="000C1353">
        <w:rPr>
          <w:bCs/>
          <w:sz w:val="24"/>
          <w:szCs w:val="24"/>
        </w:rPr>
        <w:t>ões</w:t>
      </w:r>
      <w:r w:rsidR="00503717">
        <w:rPr>
          <w:bCs/>
          <w:sz w:val="24"/>
          <w:szCs w:val="24"/>
        </w:rPr>
        <w:t xml:space="preserve"> posterior</w:t>
      </w:r>
      <w:r w:rsidR="000C1353">
        <w:rPr>
          <w:bCs/>
          <w:sz w:val="24"/>
          <w:szCs w:val="24"/>
        </w:rPr>
        <w:t>es</w:t>
      </w:r>
      <w:r w:rsidR="00503717">
        <w:rPr>
          <w:bCs/>
          <w:sz w:val="24"/>
          <w:szCs w:val="24"/>
        </w:rPr>
        <w:t>,</w:t>
      </w:r>
      <w:r w:rsidR="0032712F">
        <w:rPr>
          <w:bCs/>
          <w:sz w:val="24"/>
          <w:szCs w:val="24"/>
        </w:rPr>
        <w:t xml:space="preserve"> </w:t>
      </w:r>
      <w:r w:rsidR="000A5DC8" w:rsidRPr="000A5DC8">
        <w:rPr>
          <w:bCs/>
          <w:sz w:val="24"/>
          <w:szCs w:val="24"/>
        </w:rPr>
        <w:t>o</w:t>
      </w:r>
      <w:r w:rsidR="009671CF">
        <w:rPr>
          <w:bCs/>
          <w:sz w:val="24"/>
          <w:szCs w:val="24"/>
        </w:rPr>
        <w:t>s</w:t>
      </w:r>
      <w:r w:rsidR="000A5DC8" w:rsidRPr="000A5DC8">
        <w:rPr>
          <w:bCs/>
          <w:sz w:val="24"/>
          <w:szCs w:val="24"/>
        </w:rPr>
        <w:t xml:space="preserve"> seguinte</w:t>
      </w:r>
      <w:r w:rsidR="009671CF">
        <w:rPr>
          <w:bCs/>
          <w:sz w:val="24"/>
          <w:szCs w:val="24"/>
        </w:rPr>
        <w:t>s</w:t>
      </w:r>
      <w:r w:rsidR="000A5DC8" w:rsidRPr="000A5DC8">
        <w:rPr>
          <w:bCs/>
          <w:sz w:val="24"/>
          <w:szCs w:val="24"/>
        </w:rPr>
        <w:t xml:space="preserve"> membro</w:t>
      </w:r>
      <w:r w:rsidR="009671CF">
        <w:rPr>
          <w:bCs/>
          <w:sz w:val="24"/>
          <w:szCs w:val="24"/>
        </w:rPr>
        <w:t>s</w:t>
      </w:r>
      <w:r w:rsidR="000A5DC8" w:rsidRPr="000A5DC8">
        <w:rPr>
          <w:bCs/>
          <w:sz w:val="24"/>
          <w:szCs w:val="24"/>
        </w:rPr>
        <w:t>:</w:t>
      </w:r>
    </w:p>
    <w:p w:rsidR="000A5DC8" w:rsidRPr="000A5DC8" w:rsidRDefault="000A5DC8" w:rsidP="00571914">
      <w:pPr>
        <w:ind w:left="15" w:hanging="30"/>
        <w:jc w:val="both"/>
        <w:rPr>
          <w:bCs/>
          <w:sz w:val="24"/>
          <w:szCs w:val="24"/>
        </w:rPr>
      </w:pPr>
    </w:p>
    <w:p w:rsidR="00765744" w:rsidRDefault="00765744" w:rsidP="00571914">
      <w:pPr>
        <w:ind w:left="15" w:hanging="3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Representantes da </w:t>
      </w:r>
      <w:r w:rsidR="000C1353">
        <w:rPr>
          <w:bCs/>
          <w:sz w:val="24"/>
          <w:szCs w:val="24"/>
        </w:rPr>
        <w:t>Secretaria Municipal de Desenvolvimento Urbano e Habitação</w:t>
      </w:r>
      <w:r>
        <w:rPr>
          <w:bCs/>
          <w:sz w:val="24"/>
          <w:szCs w:val="24"/>
        </w:rPr>
        <w:t>:</w:t>
      </w:r>
    </w:p>
    <w:p w:rsidR="00765744" w:rsidRPr="00765744" w:rsidRDefault="00765744" w:rsidP="00765744">
      <w:pPr>
        <w:ind w:left="15" w:hanging="30"/>
        <w:jc w:val="both"/>
        <w:rPr>
          <w:bCs/>
          <w:sz w:val="24"/>
          <w:szCs w:val="24"/>
        </w:rPr>
      </w:pPr>
      <w:r w:rsidRPr="00765744">
        <w:rPr>
          <w:bCs/>
          <w:sz w:val="24"/>
          <w:szCs w:val="24"/>
        </w:rPr>
        <w:t>Titular:</w:t>
      </w:r>
      <w:r w:rsidR="000C1353">
        <w:rPr>
          <w:bCs/>
          <w:sz w:val="24"/>
          <w:szCs w:val="24"/>
        </w:rPr>
        <w:t xml:space="preserve"> Cleiton Roberto Pereira</w:t>
      </w:r>
      <w:r w:rsidRPr="00765744">
        <w:rPr>
          <w:bCs/>
          <w:sz w:val="24"/>
          <w:szCs w:val="24"/>
        </w:rPr>
        <w:t>, substituindo</w:t>
      </w:r>
      <w:r w:rsidR="000C1353">
        <w:rPr>
          <w:bCs/>
          <w:sz w:val="24"/>
          <w:szCs w:val="24"/>
        </w:rPr>
        <w:t xml:space="preserve"> Dalton Cristiano Felipe</w:t>
      </w:r>
      <w:r w:rsidRPr="00765744">
        <w:rPr>
          <w:bCs/>
          <w:sz w:val="24"/>
          <w:szCs w:val="24"/>
        </w:rPr>
        <w:t xml:space="preserve"> </w:t>
      </w:r>
    </w:p>
    <w:p w:rsidR="000C1353" w:rsidRPr="00C54645" w:rsidRDefault="00765744" w:rsidP="00765744">
      <w:pPr>
        <w:ind w:left="15" w:hanging="30"/>
        <w:jc w:val="both"/>
        <w:rPr>
          <w:bCs/>
          <w:sz w:val="24"/>
          <w:szCs w:val="24"/>
          <w:lang w:val="en-US"/>
        </w:rPr>
      </w:pPr>
      <w:r w:rsidRPr="00C54645">
        <w:rPr>
          <w:bCs/>
          <w:sz w:val="24"/>
          <w:szCs w:val="24"/>
          <w:lang w:val="en-US"/>
        </w:rPr>
        <w:t>Suplente:</w:t>
      </w:r>
      <w:r w:rsidR="000C1353" w:rsidRPr="00C54645">
        <w:rPr>
          <w:bCs/>
          <w:sz w:val="24"/>
          <w:szCs w:val="24"/>
          <w:lang w:val="en-US"/>
        </w:rPr>
        <w:t xml:space="preserve"> Sthephany Carolyne de Andrade Schentchuk</w:t>
      </w:r>
      <w:r w:rsidRPr="00C54645">
        <w:rPr>
          <w:bCs/>
          <w:sz w:val="24"/>
          <w:szCs w:val="24"/>
          <w:lang w:val="en-US"/>
        </w:rPr>
        <w:t>, substituindo</w:t>
      </w:r>
      <w:r w:rsidR="000C1353" w:rsidRPr="00C54645">
        <w:rPr>
          <w:bCs/>
          <w:sz w:val="24"/>
          <w:szCs w:val="24"/>
          <w:lang w:val="en-US"/>
        </w:rPr>
        <w:t xml:space="preserve"> Willian Staroski</w:t>
      </w:r>
    </w:p>
    <w:p w:rsidR="000C1353" w:rsidRPr="00C54645" w:rsidRDefault="000C1353" w:rsidP="00765744">
      <w:pPr>
        <w:ind w:left="15" w:hanging="30"/>
        <w:jc w:val="both"/>
        <w:rPr>
          <w:bCs/>
          <w:sz w:val="24"/>
          <w:szCs w:val="24"/>
          <w:lang w:val="en-US"/>
        </w:rPr>
      </w:pPr>
    </w:p>
    <w:p w:rsidR="000C1353" w:rsidRDefault="000C1353" w:rsidP="000C1353">
      <w:pPr>
        <w:ind w:left="15" w:hanging="3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Representantes da Secretaria Municipal de Assistência Social:</w:t>
      </w:r>
    </w:p>
    <w:p w:rsidR="000C1353" w:rsidRPr="00765744" w:rsidRDefault="000C1353" w:rsidP="000C1353">
      <w:pPr>
        <w:ind w:left="15" w:hanging="30"/>
        <w:jc w:val="both"/>
        <w:rPr>
          <w:bCs/>
          <w:sz w:val="24"/>
          <w:szCs w:val="24"/>
        </w:rPr>
      </w:pPr>
      <w:r w:rsidRPr="00765744">
        <w:rPr>
          <w:bCs/>
          <w:sz w:val="24"/>
          <w:szCs w:val="24"/>
        </w:rPr>
        <w:t>Titular:</w:t>
      </w:r>
      <w:r>
        <w:rPr>
          <w:bCs/>
          <w:sz w:val="24"/>
          <w:szCs w:val="24"/>
        </w:rPr>
        <w:t xml:space="preserve"> Neuza Terezinha Bottega</w:t>
      </w:r>
      <w:r w:rsidRPr="00765744">
        <w:rPr>
          <w:bCs/>
          <w:sz w:val="24"/>
          <w:szCs w:val="24"/>
        </w:rPr>
        <w:t xml:space="preserve">, substituindo </w:t>
      </w:r>
      <w:r>
        <w:rPr>
          <w:bCs/>
          <w:sz w:val="24"/>
          <w:szCs w:val="24"/>
        </w:rPr>
        <w:t>Kátia Milene Cabral</w:t>
      </w:r>
    </w:p>
    <w:p w:rsidR="000C1353" w:rsidRDefault="000C1353" w:rsidP="000C1353">
      <w:pPr>
        <w:ind w:left="15" w:hanging="30"/>
        <w:jc w:val="both"/>
        <w:rPr>
          <w:bCs/>
          <w:sz w:val="24"/>
          <w:szCs w:val="24"/>
        </w:rPr>
      </w:pPr>
      <w:r w:rsidRPr="00765744">
        <w:rPr>
          <w:bCs/>
          <w:sz w:val="24"/>
          <w:szCs w:val="24"/>
        </w:rPr>
        <w:t>Suplente:</w:t>
      </w:r>
      <w:r>
        <w:rPr>
          <w:bCs/>
          <w:sz w:val="24"/>
          <w:szCs w:val="24"/>
        </w:rPr>
        <w:t xml:space="preserve"> Aline Cristine Machado Cardoso</w:t>
      </w:r>
      <w:r w:rsidRPr="00765744">
        <w:rPr>
          <w:bCs/>
          <w:sz w:val="24"/>
          <w:szCs w:val="24"/>
        </w:rPr>
        <w:t xml:space="preserve">, substituindo </w:t>
      </w:r>
      <w:r>
        <w:rPr>
          <w:bCs/>
          <w:sz w:val="24"/>
          <w:szCs w:val="24"/>
        </w:rPr>
        <w:t>Sandra Mara Wagnitz</w:t>
      </w:r>
    </w:p>
    <w:p w:rsidR="000C1353" w:rsidRDefault="000C1353" w:rsidP="00765744">
      <w:pPr>
        <w:ind w:left="15" w:hanging="30"/>
        <w:jc w:val="both"/>
        <w:rPr>
          <w:bCs/>
          <w:sz w:val="24"/>
          <w:szCs w:val="24"/>
        </w:rPr>
      </w:pPr>
    </w:p>
    <w:p w:rsidR="000C1353" w:rsidRDefault="000C1353" w:rsidP="000C1353">
      <w:pPr>
        <w:ind w:left="15" w:hanging="3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Representantes do Instituto Itajaí Sustentável:</w:t>
      </w:r>
    </w:p>
    <w:p w:rsidR="000C1353" w:rsidRPr="00765744" w:rsidRDefault="000C1353" w:rsidP="000C1353">
      <w:pPr>
        <w:ind w:left="15" w:hanging="30"/>
        <w:jc w:val="both"/>
        <w:rPr>
          <w:bCs/>
          <w:sz w:val="24"/>
          <w:szCs w:val="24"/>
        </w:rPr>
      </w:pPr>
      <w:r w:rsidRPr="00765744">
        <w:rPr>
          <w:bCs/>
          <w:sz w:val="24"/>
          <w:szCs w:val="24"/>
        </w:rPr>
        <w:t>Titular:</w:t>
      </w:r>
      <w:r>
        <w:rPr>
          <w:bCs/>
          <w:sz w:val="24"/>
          <w:szCs w:val="24"/>
        </w:rPr>
        <w:t xml:space="preserve"> Carolina Moreira da Silva</w:t>
      </w:r>
      <w:r w:rsidRPr="00765744">
        <w:rPr>
          <w:bCs/>
          <w:sz w:val="24"/>
          <w:szCs w:val="24"/>
        </w:rPr>
        <w:t xml:space="preserve">, substituindo </w:t>
      </w:r>
      <w:r>
        <w:rPr>
          <w:bCs/>
          <w:sz w:val="24"/>
          <w:szCs w:val="24"/>
        </w:rPr>
        <w:t>Diógenes Silva Schnorr</w:t>
      </w:r>
    </w:p>
    <w:p w:rsidR="000C1353" w:rsidRDefault="000C1353" w:rsidP="000C1353">
      <w:pPr>
        <w:ind w:left="15" w:hanging="30"/>
        <w:jc w:val="both"/>
        <w:rPr>
          <w:bCs/>
          <w:sz w:val="24"/>
          <w:szCs w:val="24"/>
        </w:rPr>
      </w:pPr>
      <w:r w:rsidRPr="00765744">
        <w:rPr>
          <w:bCs/>
          <w:sz w:val="24"/>
          <w:szCs w:val="24"/>
        </w:rPr>
        <w:t>Suplente:</w:t>
      </w:r>
      <w:r>
        <w:rPr>
          <w:bCs/>
          <w:sz w:val="24"/>
          <w:szCs w:val="24"/>
        </w:rPr>
        <w:t xml:space="preserve"> Aline Hetterich</w:t>
      </w:r>
      <w:r w:rsidRPr="00765744">
        <w:rPr>
          <w:bCs/>
          <w:sz w:val="24"/>
          <w:szCs w:val="24"/>
        </w:rPr>
        <w:t xml:space="preserve">, substituindo </w:t>
      </w:r>
      <w:r>
        <w:rPr>
          <w:bCs/>
          <w:sz w:val="24"/>
          <w:szCs w:val="24"/>
        </w:rPr>
        <w:t>Claudiomir Pedroni</w:t>
      </w:r>
    </w:p>
    <w:p w:rsidR="00765744" w:rsidRDefault="00765744" w:rsidP="00765744">
      <w:pPr>
        <w:ind w:left="15" w:hanging="30"/>
        <w:jc w:val="both"/>
        <w:rPr>
          <w:bCs/>
          <w:sz w:val="24"/>
          <w:szCs w:val="24"/>
        </w:rPr>
      </w:pPr>
      <w:r w:rsidRPr="00765744">
        <w:rPr>
          <w:bCs/>
          <w:sz w:val="24"/>
          <w:szCs w:val="24"/>
        </w:rPr>
        <w:t xml:space="preserve"> </w:t>
      </w:r>
    </w:p>
    <w:p w:rsidR="005C6DE4" w:rsidRPr="00B63404" w:rsidRDefault="00852FDD" w:rsidP="00571914">
      <w:pPr>
        <w:ind w:left="15" w:hanging="30"/>
        <w:jc w:val="both"/>
        <w:rPr>
          <w:sz w:val="24"/>
          <w:szCs w:val="24"/>
        </w:rPr>
      </w:pPr>
      <w:r w:rsidRPr="00B63404">
        <w:rPr>
          <w:b/>
          <w:bCs/>
          <w:sz w:val="24"/>
          <w:szCs w:val="24"/>
        </w:rPr>
        <w:t>Art. 2º</w:t>
      </w:r>
      <w:r w:rsidRPr="00B63404">
        <w:rPr>
          <w:bCs/>
          <w:sz w:val="24"/>
          <w:szCs w:val="24"/>
        </w:rPr>
        <w:t xml:space="preserve"> </w:t>
      </w:r>
      <w:r w:rsidRPr="00B63404">
        <w:rPr>
          <w:sz w:val="24"/>
          <w:szCs w:val="24"/>
        </w:rPr>
        <w:t>Este Decreto entra em vigor na data de sua publicação.</w:t>
      </w:r>
    </w:p>
    <w:p w:rsidR="00617ED9" w:rsidRPr="00B63404" w:rsidRDefault="00617ED9" w:rsidP="00571914">
      <w:pPr>
        <w:jc w:val="both"/>
        <w:rPr>
          <w:sz w:val="24"/>
          <w:szCs w:val="24"/>
        </w:rPr>
      </w:pPr>
    </w:p>
    <w:p w:rsidR="00F62FD1" w:rsidRPr="00B63404" w:rsidRDefault="00F62FD1" w:rsidP="00571914">
      <w:pPr>
        <w:jc w:val="both"/>
        <w:rPr>
          <w:sz w:val="24"/>
          <w:szCs w:val="24"/>
        </w:rPr>
      </w:pPr>
      <w:r w:rsidRPr="00B63404">
        <w:rPr>
          <w:sz w:val="24"/>
          <w:szCs w:val="24"/>
        </w:rPr>
        <w:t>P</w:t>
      </w:r>
      <w:r w:rsidR="004132A7" w:rsidRPr="00B63404">
        <w:rPr>
          <w:sz w:val="24"/>
          <w:szCs w:val="24"/>
        </w:rPr>
        <w:t xml:space="preserve">refeitura de Itajaí, </w:t>
      </w:r>
      <w:r w:rsidR="005F1445">
        <w:rPr>
          <w:sz w:val="24"/>
          <w:szCs w:val="24"/>
        </w:rPr>
        <w:t>27</w:t>
      </w:r>
      <w:r w:rsidRPr="00B63404">
        <w:rPr>
          <w:sz w:val="24"/>
          <w:szCs w:val="24"/>
        </w:rPr>
        <w:t xml:space="preserve"> de </w:t>
      </w:r>
      <w:r w:rsidR="00503717">
        <w:rPr>
          <w:sz w:val="24"/>
          <w:szCs w:val="24"/>
        </w:rPr>
        <w:t>janeiro</w:t>
      </w:r>
      <w:r w:rsidR="004132A7" w:rsidRPr="00B63404">
        <w:rPr>
          <w:sz w:val="24"/>
          <w:szCs w:val="24"/>
        </w:rPr>
        <w:t xml:space="preserve"> de 20</w:t>
      </w:r>
      <w:r w:rsidR="00654786">
        <w:rPr>
          <w:sz w:val="24"/>
          <w:szCs w:val="24"/>
        </w:rPr>
        <w:t>2</w:t>
      </w:r>
      <w:r w:rsidR="00503717">
        <w:rPr>
          <w:sz w:val="24"/>
          <w:szCs w:val="24"/>
        </w:rPr>
        <w:t>3</w:t>
      </w:r>
      <w:r w:rsidRPr="00B63404">
        <w:rPr>
          <w:sz w:val="24"/>
          <w:szCs w:val="24"/>
        </w:rPr>
        <w:t xml:space="preserve">. </w:t>
      </w:r>
    </w:p>
    <w:p w:rsidR="00D029E3" w:rsidRDefault="00D029E3" w:rsidP="00571914">
      <w:pPr>
        <w:jc w:val="both"/>
        <w:rPr>
          <w:sz w:val="24"/>
          <w:szCs w:val="24"/>
        </w:rPr>
      </w:pPr>
    </w:p>
    <w:p w:rsidR="00B63404" w:rsidRPr="00B63404" w:rsidRDefault="00B63404" w:rsidP="00571914">
      <w:pPr>
        <w:jc w:val="both"/>
        <w:rPr>
          <w:sz w:val="24"/>
          <w:szCs w:val="24"/>
        </w:rPr>
      </w:pPr>
    </w:p>
    <w:p w:rsidR="00496CFF" w:rsidRPr="00B63404" w:rsidRDefault="00496CFF" w:rsidP="009C5982">
      <w:pPr>
        <w:jc w:val="both"/>
        <w:rPr>
          <w:sz w:val="24"/>
          <w:szCs w:val="24"/>
        </w:rPr>
      </w:pPr>
    </w:p>
    <w:p w:rsidR="0036687F" w:rsidRDefault="0036687F" w:rsidP="0026388E">
      <w:pPr>
        <w:jc w:val="center"/>
        <w:rPr>
          <w:b/>
          <w:sz w:val="24"/>
          <w:szCs w:val="24"/>
        </w:rPr>
      </w:pPr>
      <w:r w:rsidRPr="0036687F">
        <w:rPr>
          <w:b/>
          <w:sz w:val="24"/>
          <w:szCs w:val="24"/>
        </w:rPr>
        <w:t>VOLNEI JOSÉ MORASTONI</w:t>
      </w:r>
    </w:p>
    <w:p w:rsidR="0026388E" w:rsidRPr="00B63404" w:rsidRDefault="0026388E" w:rsidP="0026388E">
      <w:pPr>
        <w:jc w:val="center"/>
        <w:rPr>
          <w:sz w:val="24"/>
          <w:szCs w:val="24"/>
        </w:rPr>
      </w:pPr>
      <w:r w:rsidRPr="00B63404">
        <w:rPr>
          <w:sz w:val="24"/>
          <w:szCs w:val="24"/>
        </w:rPr>
        <w:t>Prefeito Municipal</w:t>
      </w:r>
    </w:p>
    <w:p w:rsidR="00214220" w:rsidRPr="00B63404" w:rsidRDefault="00214220" w:rsidP="0026622F">
      <w:pPr>
        <w:jc w:val="center"/>
        <w:rPr>
          <w:sz w:val="24"/>
          <w:szCs w:val="24"/>
        </w:rPr>
      </w:pPr>
    </w:p>
    <w:p w:rsidR="00243773" w:rsidRPr="00B63404" w:rsidRDefault="00243773" w:rsidP="0026622F">
      <w:pPr>
        <w:jc w:val="center"/>
        <w:rPr>
          <w:sz w:val="24"/>
          <w:szCs w:val="24"/>
        </w:rPr>
      </w:pPr>
    </w:p>
    <w:p w:rsidR="00860C5C" w:rsidRPr="00B63404" w:rsidRDefault="00860C5C" w:rsidP="0026622F">
      <w:pPr>
        <w:jc w:val="center"/>
        <w:rPr>
          <w:sz w:val="24"/>
          <w:szCs w:val="24"/>
        </w:rPr>
      </w:pPr>
    </w:p>
    <w:p w:rsidR="004C568B" w:rsidRPr="00B63404" w:rsidRDefault="004C568B" w:rsidP="004C568B">
      <w:pPr>
        <w:jc w:val="center"/>
        <w:rPr>
          <w:b/>
          <w:sz w:val="22"/>
          <w:szCs w:val="22"/>
        </w:rPr>
      </w:pPr>
      <w:r w:rsidRPr="00B63404">
        <w:rPr>
          <w:b/>
          <w:sz w:val="22"/>
          <w:szCs w:val="22"/>
        </w:rPr>
        <w:t>GASPAR LAUS</w:t>
      </w:r>
    </w:p>
    <w:p w:rsidR="00F62FD1" w:rsidRPr="00B63404" w:rsidRDefault="004C568B" w:rsidP="004C568B">
      <w:pPr>
        <w:jc w:val="center"/>
        <w:rPr>
          <w:sz w:val="22"/>
          <w:szCs w:val="22"/>
        </w:rPr>
      </w:pPr>
      <w:r w:rsidRPr="00B63404">
        <w:rPr>
          <w:sz w:val="22"/>
          <w:szCs w:val="22"/>
        </w:rPr>
        <w:lastRenderedPageBreak/>
        <w:t>Procurador-Geral do Município</w:t>
      </w:r>
    </w:p>
    <w:sectPr w:rsidR="00F62FD1" w:rsidRPr="00B63404" w:rsidSect="00DC0D8D">
      <w:headerReference w:type="default" r:id="rId7"/>
      <w:footerReference w:type="default" r:id="rId8"/>
      <w:pgSz w:w="11907" w:h="16840" w:code="9"/>
      <w:pgMar w:top="1134" w:right="795" w:bottom="1134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08D9" w:rsidRDefault="008D08D9">
      <w:r>
        <w:separator/>
      </w:r>
    </w:p>
  </w:endnote>
  <w:endnote w:type="continuationSeparator" w:id="1">
    <w:p w:rsidR="008D08D9" w:rsidRDefault="008D08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3373" w:rsidRPr="007B7952" w:rsidRDefault="008B3373" w:rsidP="00E3486E">
    <w:pPr>
      <w:pStyle w:val="Cabealho"/>
      <w:jc w:val="center"/>
      <w:rPr>
        <w:rFonts w:ascii="Garamond" w:hAnsi="Garamond"/>
        <w:sz w:val="18"/>
      </w:rPr>
    </w:pPr>
    <w:r w:rsidRPr="007B7952">
      <w:rPr>
        <w:rFonts w:ascii="Garamond" w:hAnsi="Garamond"/>
        <w:sz w:val="18"/>
      </w:rPr>
      <w:t>RUA ALBERTO WERNER, 100 – VILA OPERÁRIA - ITAJAÍ/SC – CEP 88.304.053</w:t>
    </w:r>
  </w:p>
  <w:p w:rsidR="008B3373" w:rsidRPr="007B7952" w:rsidRDefault="008B3373" w:rsidP="00E3486E">
    <w:pPr>
      <w:pStyle w:val="Corpodetexto"/>
      <w:jc w:val="center"/>
      <w:rPr>
        <w:rFonts w:ascii="Garamond" w:hAnsi="Garamond"/>
        <w:b w:val="0"/>
        <w:sz w:val="18"/>
      </w:rPr>
    </w:pPr>
    <w:r w:rsidRPr="007B7952">
      <w:rPr>
        <w:rFonts w:ascii="Garamond" w:hAnsi="Garamond"/>
        <w:b w:val="0"/>
        <w:sz w:val="18"/>
      </w:rPr>
      <w:t xml:space="preserve">FONE (47) </w:t>
    </w:r>
    <w:r>
      <w:rPr>
        <w:rFonts w:ascii="Garamond" w:hAnsi="Garamond"/>
        <w:b w:val="0"/>
        <w:sz w:val="18"/>
      </w:rPr>
      <w:t>3</w:t>
    </w:r>
    <w:r w:rsidRPr="007B7952">
      <w:rPr>
        <w:rFonts w:ascii="Garamond" w:hAnsi="Garamond"/>
        <w:b w:val="0"/>
        <w:sz w:val="18"/>
      </w:rPr>
      <w:t xml:space="preserve">341-6000 - FAX </w:t>
    </w:r>
    <w:r>
      <w:rPr>
        <w:rFonts w:ascii="Garamond" w:hAnsi="Garamond"/>
        <w:b w:val="0"/>
        <w:sz w:val="18"/>
      </w:rPr>
      <w:t>3</w:t>
    </w:r>
    <w:r w:rsidRPr="007B7952">
      <w:rPr>
        <w:rFonts w:ascii="Garamond" w:hAnsi="Garamond"/>
        <w:b w:val="0"/>
        <w:sz w:val="18"/>
      </w:rPr>
      <w:t>341-6019</w:t>
    </w:r>
  </w:p>
  <w:p w:rsidR="008B3373" w:rsidRPr="007B7952" w:rsidRDefault="008B3373" w:rsidP="007B7952">
    <w:pPr>
      <w:pStyle w:val="Rodap"/>
      <w:jc w:val="center"/>
      <w:rPr>
        <w:rFonts w:ascii="Garamond" w:hAnsi="Garamond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08D9" w:rsidRDefault="008D08D9">
      <w:r>
        <w:separator/>
      </w:r>
    </w:p>
  </w:footnote>
  <w:footnote w:type="continuationSeparator" w:id="1">
    <w:p w:rsidR="008D08D9" w:rsidRDefault="008D08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3373" w:rsidRPr="009F75C0" w:rsidRDefault="002B0D82" w:rsidP="007B7952">
    <w:pPr>
      <w:pStyle w:val="Cabealho"/>
      <w:ind w:firstLine="71"/>
      <w:jc w:val="center"/>
      <w:rPr>
        <w:rFonts w:ascii="Garamond" w:hAnsi="Garamond"/>
      </w:rPr>
    </w:pPr>
    <w:r>
      <w:rPr>
        <w:rFonts w:ascii="Garamond" w:hAnsi="Garamond"/>
        <w:noProof/>
        <w:snapToGrid/>
      </w:rPr>
      <w:drawing>
        <wp:inline distT="0" distB="0" distL="0" distR="0">
          <wp:extent cx="552450" cy="714375"/>
          <wp:effectExtent l="0" t="0" r="0" b="0"/>
          <wp:docPr id="1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B3373" w:rsidRPr="009F75C0" w:rsidRDefault="008B3373" w:rsidP="007B7952">
    <w:pPr>
      <w:pStyle w:val="Cabealho"/>
      <w:ind w:firstLine="71"/>
      <w:jc w:val="center"/>
      <w:rPr>
        <w:rFonts w:ascii="Garamond" w:hAnsi="Garamond"/>
        <w:b/>
        <w:sz w:val="16"/>
        <w:szCs w:val="16"/>
        <w:u w:val="single"/>
      </w:rPr>
    </w:pPr>
  </w:p>
  <w:p w:rsidR="008B3373" w:rsidRPr="00B748C9" w:rsidRDefault="008B3373" w:rsidP="007B7952">
    <w:pPr>
      <w:pStyle w:val="Cabealho"/>
      <w:ind w:firstLine="71"/>
      <w:jc w:val="center"/>
      <w:rPr>
        <w:rFonts w:ascii="Garamond" w:hAnsi="Garamond"/>
        <w:b/>
        <w:sz w:val="26"/>
        <w:szCs w:val="26"/>
        <w:u w:val="single"/>
      </w:rPr>
    </w:pPr>
    <w:r w:rsidRPr="00B748C9">
      <w:rPr>
        <w:rFonts w:ascii="Garamond" w:hAnsi="Garamond"/>
        <w:b/>
        <w:sz w:val="26"/>
        <w:szCs w:val="26"/>
        <w:u w:val="single"/>
      </w:rPr>
      <w:t>MUNICÍPIO DE ITAJAÍ</w:t>
    </w:r>
  </w:p>
  <w:p w:rsidR="008B3373" w:rsidRDefault="008B3373" w:rsidP="007B7952">
    <w:pPr>
      <w:pStyle w:val="Cabealho"/>
      <w:jc w:val="center"/>
      <w:rPr>
        <w:rFonts w:ascii="Garamond" w:hAnsi="Garamond"/>
        <w:b/>
        <w:sz w:val="23"/>
        <w:szCs w:val="23"/>
      </w:rPr>
    </w:pPr>
    <w:r w:rsidRPr="00E123C6">
      <w:rPr>
        <w:rFonts w:ascii="Garamond" w:hAnsi="Garamond"/>
        <w:b/>
        <w:sz w:val="23"/>
        <w:szCs w:val="23"/>
      </w:rPr>
      <w:t>PROCURADORIA</w:t>
    </w:r>
    <w:r>
      <w:rPr>
        <w:rFonts w:ascii="Garamond" w:hAnsi="Garamond"/>
        <w:b/>
        <w:sz w:val="23"/>
        <w:szCs w:val="23"/>
      </w:rPr>
      <w:t>-</w:t>
    </w:r>
    <w:r w:rsidRPr="00E123C6">
      <w:rPr>
        <w:rFonts w:ascii="Garamond" w:hAnsi="Garamond"/>
        <w:b/>
        <w:sz w:val="23"/>
        <w:szCs w:val="23"/>
      </w:rPr>
      <w:t>GERAL</w:t>
    </w:r>
  </w:p>
  <w:p w:rsidR="008B3373" w:rsidRDefault="008B3373" w:rsidP="007B7952">
    <w:pPr>
      <w:pStyle w:val="Cabealho"/>
      <w:jc w:val="center"/>
      <w:rPr>
        <w:rFonts w:ascii="Garamond" w:hAnsi="Garamond"/>
        <w:b/>
        <w:sz w:val="23"/>
        <w:szCs w:val="23"/>
      </w:rPr>
    </w:pPr>
    <w:r>
      <w:rPr>
        <w:rFonts w:ascii="Garamond" w:hAnsi="Garamond"/>
        <w:b/>
        <w:sz w:val="23"/>
        <w:szCs w:val="23"/>
      </w:rPr>
      <w:t>PROCURADORIA LEGISLATIVA</w:t>
    </w:r>
  </w:p>
  <w:p w:rsidR="008B3373" w:rsidRPr="00E123C6" w:rsidRDefault="008B3373" w:rsidP="007B7952">
    <w:pPr>
      <w:pStyle w:val="Cabealho"/>
      <w:jc w:val="center"/>
      <w:rPr>
        <w:rFonts w:ascii="Garamond" w:hAnsi="Garamond"/>
        <w:b/>
        <w:sz w:val="23"/>
        <w:szCs w:val="23"/>
      </w:rPr>
    </w:pPr>
    <w:r w:rsidRPr="00E123C6">
      <w:rPr>
        <w:rFonts w:ascii="Garamond" w:hAnsi="Garamond"/>
        <w:b/>
        <w:sz w:val="23"/>
        <w:szCs w:val="23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AD7247"/>
    <w:multiLevelType w:val="hybridMultilevel"/>
    <w:tmpl w:val="E4AA09A2"/>
    <w:lvl w:ilvl="0" w:tplc="D71846CE">
      <w:start w:val="1"/>
      <w:numFmt w:val="lowerLetter"/>
      <w:lvlText w:val="%1)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abstractNum w:abstractNumId="1">
    <w:nsid w:val="4A6B2951"/>
    <w:multiLevelType w:val="hybridMultilevel"/>
    <w:tmpl w:val="6202704E"/>
    <w:lvl w:ilvl="0" w:tplc="5C5C885A">
      <w:start w:val="1"/>
      <w:numFmt w:val="lowerLetter"/>
      <w:lvlText w:val="%1)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rawingGridHorizontalSpacing w:val="24"/>
  <w:displayHorizontalDrawingGridEvery w:val="0"/>
  <w:displayVerticalDrawingGridEvery w:val="2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79027A"/>
    <w:rsid w:val="000024EB"/>
    <w:rsid w:val="0000368E"/>
    <w:rsid w:val="00005525"/>
    <w:rsid w:val="00011454"/>
    <w:rsid w:val="000120BC"/>
    <w:rsid w:val="0002022D"/>
    <w:rsid w:val="00020471"/>
    <w:rsid w:val="00020AEA"/>
    <w:rsid w:val="0002253B"/>
    <w:rsid w:val="00032E5D"/>
    <w:rsid w:val="0003493B"/>
    <w:rsid w:val="00061903"/>
    <w:rsid w:val="00064298"/>
    <w:rsid w:val="00064390"/>
    <w:rsid w:val="00067922"/>
    <w:rsid w:val="00082654"/>
    <w:rsid w:val="00090D85"/>
    <w:rsid w:val="00094ABE"/>
    <w:rsid w:val="000A488B"/>
    <w:rsid w:val="000A5DC8"/>
    <w:rsid w:val="000B1465"/>
    <w:rsid w:val="000B22B5"/>
    <w:rsid w:val="000C1353"/>
    <w:rsid w:val="000C2A52"/>
    <w:rsid w:val="000C47DC"/>
    <w:rsid w:val="000C7FDF"/>
    <w:rsid w:val="000D0F67"/>
    <w:rsid w:val="000D180C"/>
    <w:rsid w:val="000D3DCF"/>
    <w:rsid w:val="000D6A16"/>
    <w:rsid w:val="000E01A4"/>
    <w:rsid w:val="000E2B3D"/>
    <w:rsid w:val="000E3921"/>
    <w:rsid w:val="000F31B1"/>
    <w:rsid w:val="000F3C94"/>
    <w:rsid w:val="000F3E16"/>
    <w:rsid w:val="001021FF"/>
    <w:rsid w:val="00105A41"/>
    <w:rsid w:val="0010669E"/>
    <w:rsid w:val="00110DAB"/>
    <w:rsid w:val="0011288C"/>
    <w:rsid w:val="001142B3"/>
    <w:rsid w:val="001149C6"/>
    <w:rsid w:val="00134BF6"/>
    <w:rsid w:val="001451AF"/>
    <w:rsid w:val="001458D5"/>
    <w:rsid w:val="001501EF"/>
    <w:rsid w:val="00155A46"/>
    <w:rsid w:val="00155C8B"/>
    <w:rsid w:val="001564B0"/>
    <w:rsid w:val="00160599"/>
    <w:rsid w:val="00170516"/>
    <w:rsid w:val="00177005"/>
    <w:rsid w:val="001853C8"/>
    <w:rsid w:val="00195573"/>
    <w:rsid w:val="0019613B"/>
    <w:rsid w:val="001A4B0C"/>
    <w:rsid w:val="001A64A9"/>
    <w:rsid w:val="001B0DA4"/>
    <w:rsid w:val="001B3C07"/>
    <w:rsid w:val="001B658F"/>
    <w:rsid w:val="001B7FA5"/>
    <w:rsid w:val="001C303F"/>
    <w:rsid w:val="001C3BBE"/>
    <w:rsid w:val="001C5AAD"/>
    <w:rsid w:val="001C5EA7"/>
    <w:rsid w:val="001C744F"/>
    <w:rsid w:val="001D5075"/>
    <w:rsid w:val="001D54F7"/>
    <w:rsid w:val="001D7014"/>
    <w:rsid w:val="001E68BC"/>
    <w:rsid w:val="001F0A37"/>
    <w:rsid w:val="002011C2"/>
    <w:rsid w:val="00201BA4"/>
    <w:rsid w:val="002032D6"/>
    <w:rsid w:val="002034F4"/>
    <w:rsid w:val="0020431C"/>
    <w:rsid w:val="00206D01"/>
    <w:rsid w:val="00214000"/>
    <w:rsid w:val="00214220"/>
    <w:rsid w:val="00223530"/>
    <w:rsid w:val="00224DF7"/>
    <w:rsid w:val="00227511"/>
    <w:rsid w:val="00230583"/>
    <w:rsid w:val="00243773"/>
    <w:rsid w:val="002508E7"/>
    <w:rsid w:val="00250983"/>
    <w:rsid w:val="002528EE"/>
    <w:rsid w:val="00253437"/>
    <w:rsid w:val="0025544E"/>
    <w:rsid w:val="00263329"/>
    <w:rsid w:val="0026388E"/>
    <w:rsid w:val="0026622F"/>
    <w:rsid w:val="002671E9"/>
    <w:rsid w:val="0027022B"/>
    <w:rsid w:val="00270B0B"/>
    <w:rsid w:val="00271F7E"/>
    <w:rsid w:val="00274E48"/>
    <w:rsid w:val="00280DD9"/>
    <w:rsid w:val="00292431"/>
    <w:rsid w:val="002958BB"/>
    <w:rsid w:val="00295F9D"/>
    <w:rsid w:val="002964DC"/>
    <w:rsid w:val="002A17B9"/>
    <w:rsid w:val="002A22D9"/>
    <w:rsid w:val="002A706F"/>
    <w:rsid w:val="002A766F"/>
    <w:rsid w:val="002B0D82"/>
    <w:rsid w:val="002B179A"/>
    <w:rsid w:val="002B4787"/>
    <w:rsid w:val="002B64A2"/>
    <w:rsid w:val="002B7E0F"/>
    <w:rsid w:val="002C1F7C"/>
    <w:rsid w:val="002C70FE"/>
    <w:rsid w:val="002D042D"/>
    <w:rsid w:val="002D33A3"/>
    <w:rsid w:val="002D562D"/>
    <w:rsid w:val="002D6109"/>
    <w:rsid w:val="002E0F44"/>
    <w:rsid w:val="002F5107"/>
    <w:rsid w:val="00302536"/>
    <w:rsid w:val="0030501C"/>
    <w:rsid w:val="0031481E"/>
    <w:rsid w:val="00315CAA"/>
    <w:rsid w:val="00316FD3"/>
    <w:rsid w:val="00321779"/>
    <w:rsid w:val="0032321F"/>
    <w:rsid w:val="00324E9F"/>
    <w:rsid w:val="00325A85"/>
    <w:rsid w:val="0032712F"/>
    <w:rsid w:val="00327DC3"/>
    <w:rsid w:val="00337723"/>
    <w:rsid w:val="00352685"/>
    <w:rsid w:val="0035277F"/>
    <w:rsid w:val="00352998"/>
    <w:rsid w:val="00362069"/>
    <w:rsid w:val="0036687F"/>
    <w:rsid w:val="00370F76"/>
    <w:rsid w:val="003710F6"/>
    <w:rsid w:val="00375E7A"/>
    <w:rsid w:val="003811C0"/>
    <w:rsid w:val="00385B72"/>
    <w:rsid w:val="00387799"/>
    <w:rsid w:val="0039468F"/>
    <w:rsid w:val="003A174C"/>
    <w:rsid w:val="003A1D2F"/>
    <w:rsid w:val="003A6426"/>
    <w:rsid w:val="003A6B9D"/>
    <w:rsid w:val="003A6EA2"/>
    <w:rsid w:val="003B3BC3"/>
    <w:rsid w:val="003B477F"/>
    <w:rsid w:val="003C0672"/>
    <w:rsid w:val="003C42B4"/>
    <w:rsid w:val="003C784F"/>
    <w:rsid w:val="003C7D7F"/>
    <w:rsid w:val="003D437D"/>
    <w:rsid w:val="003E0590"/>
    <w:rsid w:val="003E2E7D"/>
    <w:rsid w:val="003E5D89"/>
    <w:rsid w:val="003E62B8"/>
    <w:rsid w:val="003E63D4"/>
    <w:rsid w:val="003F12AB"/>
    <w:rsid w:val="00405532"/>
    <w:rsid w:val="004062C9"/>
    <w:rsid w:val="00407AAB"/>
    <w:rsid w:val="00411950"/>
    <w:rsid w:val="004132A7"/>
    <w:rsid w:val="004133AA"/>
    <w:rsid w:val="00424CE1"/>
    <w:rsid w:val="004446DD"/>
    <w:rsid w:val="0044666B"/>
    <w:rsid w:val="004529D5"/>
    <w:rsid w:val="004532BE"/>
    <w:rsid w:val="004551EB"/>
    <w:rsid w:val="00455DCE"/>
    <w:rsid w:val="004575E4"/>
    <w:rsid w:val="00460620"/>
    <w:rsid w:val="00463347"/>
    <w:rsid w:val="00467F62"/>
    <w:rsid w:val="00473883"/>
    <w:rsid w:val="00476599"/>
    <w:rsid w:val="004903E2"/>
    <w:rsid w:val="00490764"/>
    <w:rsid w:val="004959F2"/>
    <w:rsid w:val="00496CFF"/>
    <w:rsid w:val="004A0203"/>
    <w:rsid w:val="004B0A8D"/>
    <w:rsid w:val="004B3766"/>
    <w:rsid w:val="004B73DC"/>
    <w:rsid w:val="004C3311"/>
    <w:rsid w:val="004C425F"/>
    <w:rsid w:val="004C55D2"/>
    <w:rsid w:val="004C568B"/>
    <w:rsid w:val="004C5801"/>
    <w:rsid w:val="004C6B11"/>
    <w:rsid w:val="004D19CC"/>
    <w:rsid w:val="004D3FB8"/>
    <w:rsid w:val="004D50D4"/>
    <w:rsid w:val="004D55E4"/>
    <w:rsid w:val="004D6F90"/>
    <w:rsid w:val="004E09CA"/>
    <w:rsid w:val="004E0BED"/>
    <w:rsid w:val="004E13E2"/>
    <w:rsid w:val="004E1D75"/>
    <w:rsid w:val="004E5BB1"/>
    <w:rsid w:val="004F0368"/>
    <w:rsid w:val="004F13EC"/>
    <w:rsid w:val="004F4834"/>
    <w:rsid w:val="004F5108"/>
    <w:rsid w:val="005005B7"/>
    <w:rsid w:val="005030A3"/>
    <w:rsid w:val="00503717"/>
    <w:rsid w:val="00503C73"/>
    <w:rsid w:val="005062C0"/>
    <w:rsid w:val="0050742C"/>
    <w:rsid w:val="00513181"/>
    <w:rsid w:val="0051590F"/>
    <w:rsid w:val="005159F6"/>
    <w:rsid w:val="005201E2"/>
    <w:rsid w:val="0052537D"/>
    <w:rsid w:val="00531E4B"/>
    <w:rsid w:val="0054568A"/>
    <w:rsid w:val="00554BAE"/>
    <w:rsid w:val="005564A8"/>
    <w:rsid w:val="00561E51"/>
    <w:rsid w:val="00563F9D"/>
    <w:rsid w:val="00563FA3"/>
    <w:rsid w:val="00567D91"/>
    <w:rsid w:val="00571914"/>
    <w:rsid w:val="00571E97"/>
    <w:rsid w:val="005736BE"/>
    <w:rsid w:val="0057510E"/>
    <w:rsid w:val="00590A2B"/>
    <w:rsid w:val="00590F96"/>
    <w:rsid w:val="005935CE"/>
    <w:rsid w:val="005977CB"/>
    <w:rsid w:val="005A339D"/>
    <w:rsid w:val="005B2555"/>
    <w:rsid w:val="005B49AA"/>
    <w:rsid w:val="005C1076"/>
    <w:rsid w:val="005C2579"/>
    <w:rsid w:val="005C6DE4"/>
    <w:rsid w:val="005C6FC6"/>
    <w:rsid w:val="005D44ED"/>
    <w:rsid w:val="005F0514"/>
    <w:rsid w:val="005F0DFA"/>
    <w:rsid w:val="005F1445"/>
    <w:rsid w:val="005F4EAC"/>
    <w:rsid w:val="006076BD"/>
    <w:rsid w:val="00617ED9"/>
    <w:rsid w:val="00620CDA"/>
    <w:rsid w:val="006242BA"/>
    <w:rsid w:val="006302A8"/>
    <w:rsid w:val="00631CE9"/>
    <w:rsid w:val="00635560"/>
    <w:rsid w:val="00645DC6"/>
    <w:rsid w:val="00646A3A"/>
    <w:rsid w:val="00654786"/>
    <w:rsid w:val="006603A1"/>
    <w:rsid w:val="006613AF"/>
    <w:rsid w:val="006635AD"/>
    <w:rsid w:val="00665AE7"/>
    <w:rsid w:val="00670431"/>
    <w:rsid w:val="006724A1"/>
    <w:rsid w:val="00672789"/>
    <w:rsid w:val="00672E18"/>
    <w:rsid w:val="00681789"/>
    <w:rsid w:val="00682F2B"/>
    <w:rsid w:val="00685BCB"/>
    <w:rsid w:val="00690BE7"/>
    <w:rsid w:val="00693F83"/>
    <w:rsid w:val="006A4CBF"/>
    <w:rsid w:val="006A6C6F"/>
    <w:rsid w:val="006A6E97"/>
    <w:rsid w:val="006A7CC9"/>
    <w:rsid w:val="006B221D"/>
    <w:rsid w:val="006B47FB"/>
    <w:rsid w:val="006B489B"/>
    <w:rsid w:val="006B5BD8"/>
    <w:rsid w:val="006B79CF"/>
    <w:rsid w:val="006C4053"/>
    <w:rsid w:val="006D1752"/>
    <w:rsid w:val="006D37B2"/>
    <w:rsid w:val="006E1AB2"/>
    <w:rsid w:val="006E5210"/>
    <w:rsid w:val="006F62FB"/>
    <w:rsid w:val="00705CF5"/>
    <w:rsid w:val="00706227"/>
    <w:rsid w:val="00707601"/>
    <w:rsid w:val="00712C31"/>
    <w:rsid w:val="0072057D"/>
    <w:rsid w:val="00727F9F"/>
    <w:rsid w:val="00731578"/>
    <w:rsid w:val="00733980"/>
    <w:rsid w:val="007344FC"/>
    <w:rsid w:val="00735F3A"/>
    <w:rsid w:val="00743CAA"/>
    <w:rsid w:val="00750B5D"/>
    <w:rsid w:val="0075265F"/>
    <w:rsid w:val="00752880"/>
    <w:rsid w:val="00757919"/>
    <w:rsid w:val="007614C8"/>
    <w:rsid w:val="007643D5"/>
    <w:rsid w:val="00764DC9"/>
    <w:rsid w:val="00765744"/>
    <w:rsid w:val="00766464"/>
    <w:rsid w:val="0077232E"/>
    <w:rsid w:val="00776C80"/>
    <w:rsid w:val="00783360"/>
    <w:rsid w:val="0079027A"/>
    <w:rsid w:val="00793247"/>
    <w:rsid w:val="007934DE"/>
    <w:rsid w:val="00794582"/>
    <w:rsid w:val="007A09BC"/>
    <w:rsid w:val="007A5A2B"/>
    <w:rsid w:val="007A792E"/>
    <w:rsid w:val="007B036D"/>
    <w:rsid w:val="007B283E"/>
    <w:rsid w:val="007B7952"/>
    <w:rsid w:val="007C3901"/>
    <w:rsid w:val="007C444C"/>
    <w:rsid w:val="007D053F"/>
    <w:rsid w:val="007D1757"/>
    <w:rsid w:val="007D3D3F"/>
    <w:rsid w:val="007D3DC8"/>
    <w:rsid w:val="007D6975"/>
    <w:rsid w:val="007E2DB5"/>
    <w:rsid w:val="007E723F"/>
    <w:rsid w:val="007F2FDB"/>
    <w:rsid w:val="0080049E"/>
    <w:rsid w:val="0080393D"/>
    <w:rsid w:val="008058F1"/>
    <w:rsid w:val="00822E1E"/>
    <w:rsid w:val="00825CC4"/>
    <w:rsid w:val="00832486"/>
    <w:rsid w:val="00837E44"/>
    <w:rsid w:val="00837FAF"/>
    <w:rsid w:val="00841318"/>
    <w:rsid w:val="00847BB5"/>
    <w:rsid w:val="00852BEF"/>
    <w:rsid w:val="00852FDD"/>
    <w:rsid w:val="00854454"/>
    <w:rsid w:val="00854D44"/>
    <w:rsid w:val="00854EA1"/>
    <w:rsid w:val="008561F0"/>
    <w:rsid w:val="00860C5C"/>
    <w:rsid w:val="00864B05"/>
    <w:rsid w:val="0087023F"/>
    <w:rsid w:val="008703C5"/>
    <w:rsid w:val="008761A6"/>
    <w:rsid w:val="00876494"/>
    <w:rsid w:val="00883D89"/>
    <w:rsid w:val="00885C7A"/>
    <w:rsid w:val="0088635F"/>
    <w:rsid w:val="00886B54"/>
    <w:rsid w:val="0088760C"/>
    <w:rsid w:val="0089699E"/>
    <w:rsid w:val="008A0539"/>
    <w:rsid w:val="008A4C03"/>
    <w:rsid w:val="008A6943"/>
    <w:rsid w:val="008A7004"/>
    <w:rsid w:val="008B3373"/>
    <w:rsid w:val="008C0D0D"/>
    <w:rsid w:val="008C10FD"/>
    <w:rsid w:val="008D08D9"/>
    <w:rsid w:val="008D6985"/>
    <w:rsid w:val="008E09CE"/>
    <w:rsid w:val="008E4198"/>
    <w:rsid w:val="008F07D9"/>
    <w:rsid w:val="008F277C"/>
    <w:rsid w:val="008F799D"/>
    <w:rsid w:val="008F7D0C"/>
    <w:rsid w:val="00901418"/>
    <w:rsid w:val="00901B18"/>
    <w:rsid w:val="00904D58"/>
    <w:rsid w:val="00906216"/>
    <w:rsid w:val="00906509"/>
    <w:rsid w:val="00913783"/>
    <w:rsid w:val="0092103A"/>
    <w:rsid w:val="0092218A"/>
    <w:rsid w:val="00924DB1"/>
    <w:rsid w:val="00932331"/>
    <w:rsid w:val="00945B53"/>
    <w:rsid w:val="00946733"/>
    <w:rsid w:val="00954FC2"/>
    <w:rsid w:val="00960514"/>
    <w:rsid w:val="0096318B"/>
    <w:rsid w:val="009671CF"/>
    <w:rsid w:val="00973E4E"/>
    <w:rsid w:val="00995F1F"/>
    <w:rsid w:val="00996B27"/>
    <w:rsid w:val="009A34F7"/>
    <w:rsid w:val="009A67B2"/>
    <w:rsid w:val="009B148F"/>
    <w:rsid w:val="009B4702"/>
    <w:rsid w:val="009B528E"/>
    <w:rsid w:val="009C3D92"/>
    <w:rsid w:val="009C5982"/>
    <w:rsid w:val="009D6766"/>
    <w:rsid w:val="009D74DC"/>
    <w:rsid w:val="009E16AB"/>
    <w:rsid w:val="009E6DAD"/>
    <w:rsid w:val="009F13F2"/>
    <w:rsid w:val="009F6A30"/>
    <w:rsid w:val="00A12AE7"/>
    <w:rsid w:val="00A14681"/>
    <w:rsid w:val="00A15EF2"/>
    <w:rsid w:val="00A1773D"/>
    <w:rsid w:val="00A177A5"/>
    <w:rsid w:val="00A2397F"/>
    <w:rsid w:val="00A32ECD"/>
    <w:rsid w:val="00A358CD"/>
    <w:rsid w:val="00A36F28"/>
    <w:rsid w:val="00A36F8B"/>
    <w:rsid w:val="00A40A80"/>
    <w:rsid w:val="00A42E76"/>
    <w:rsid w:val="00A43732"/>
    <w:rsid w:val="00A45CF8"/>
    <w:rsid w:val="00A45DA5"/>
    <w:rsid w:val="00A506EB"/>
    <w:rsid w:val="00A54C4C"/>
    <w:rsid w:val="00A552A2"/>
    <w:rsid w:val="00A64BB0"/>
    <w:rsid w:val="00A65FF3"/>
    <w:rsid w:val="00A717EA"/>
    <w:rsid w:val="00A72DDF"/>
    <w:rsid w:val="00A73BD7"/>
    <w:rsid w:val="00A73E9B"/>
    <w:rsid w:val="00A83FBC"/>
    <w:rsid w:val="00A84DCC"/>
    <w:rsid w:val="00A97E13"/>
    <w:rsid w:val="00AA0F3A"/>
    <w:rsid w:val="00AA1762"/>
    <w:rsid w:val="00AA3A8D"/>
    <w:rsid w:val="00AA43E4"/>
    <w:rsid w:val="00AA4507"/>
    <w:rsid w:val="00AA7AFE"/>
    <w:rsid w:val="00AB30A4"/>
    <w:rsid w:val="00AC49A8"/>
    <w:rsid w:val="00AD7ABF"/>
    <w:rsid w:val="00AE0793"/>
    <w:rsid w:val="00AE0834"/>
    <w:rsid w:val="00AE34C1"/>
    <w:rsid w:val="00AE5AA9"/>
    <w:rsid w:val="00AE5ADB"/>
    <w:rsid w:val="00AE7610"/>
    <w:rsid w:val="00AE7FB8"/>
    <w:rsid w:val="00AF0BEC"/>
    <w:rsid w:val="00AF3CAC"/>
    <w:rsid w:val="00AF41C5"/>
    <w:rsid w:val="00B24E48"/>
    <w:rsid w:val="00B27D0E"/>
    <w:rsid w:val="00B32204"/>
    <w:rsid w:val="00B43DBA"/>
    <w:rsid w:val="00B475E0"/>
    <w:rsid w:val="00B47D4B"/>
    <w:rsid w:val="00B579B5"/>
    <w:rsid w:val="00B60DCB"/>
    <w:rsid w:val="00B62510"/>
    <w:rsid w:val="00B63404"/>
    <w:rsid w:val="00B657F9"/>
    <w:rsid w:val="00B65FD6"/>
    <w:rsid w:val="00B700D2"/>
    <w:rsid w:val="00B82155"/>
    <w:rsid w:val="00B876EB"/>
    <w:rsid w:val="00B90165"/>
    <w:rsid w:val="00B92375"/>
    <w:rsid w:val="00B9342B"/>
    <w:rsid w:val="00B9524B"/>
    <w:rsid w:val="00BA2A76"/>
    <w:rsid w:val="00BA5F7A"/>
    <w:rsid w:val="00BB3305"/>
    <w:rsid w:val="00BB71F0"/>
    <w:rsid w:val="00BC163E"/>
    <w:rsid w:val="00BD4B9D"/>
    <w:rsid w:val="00BD6F9F"/>
    <w:rsid w:val="00BE3546"/>
    <w:rsid w:val="00BE418F"/>
    <w:rsid w:val="00BE71CC"/>
    <w:rsid w:val="00BF0135"/>
    <w:rsid w:val="00BF64FC"/>
    <w:rsid w:val="00C036E9"/>
    <w:rsid w:val="00C13042"/>
    <w:rsid w:val="00C14E72"/>
    <w:rsid w:val="00C154A1"/>
    <w:rsid w:val="00C24313"/>
    <w:rsid w:val="00C330D6"/>
    <w:rsid w:val="00C41680"/>
    <w:rsid w:val="00C43F34"/>
    <w:rsid w:val="00C445FE"/>
    <w:rsid w:val="00C44F30"/>
    <w:rsid w:val="00C5224C"/>
    <w:rsid w:val="00C54645"/>
    <w:rsid w:val="00C55DA4"/>
    <w:rsid w:val="00C57224"/>
    <w:rsid w:val="00C57392"/>
    <w:rsid w:val="00C6365D"/>
    <w:rsid w:val="00C70CB3"/>
    <w:rsid w:val="00C71D2B"/>
    <w:rsid w:val="00C734BE"/>
    <w:rsid w:val="00C739D9"/>
    <w:rsid w:val="00C76328"/>
    <w:rsid w:val="00C815A8"/>
    <w:rsid w:val="00C83BBB"/>
    <w:rsid w:val="00C8793F"/>
    <w:rsid w:val="00C87C51"/>
    <w:rsid w:val="00C9607C"/>
    <w:rsid w:val="00C97F93"/>
    <w:rsid w:val="00CA0B02"/>
    <w:rsid w:val="00CA51B8"/>
    <w:rsid w:val="00CC4469"/>
    <w:rsid w:val="00CC45EA"/>
    <w:rsid w:val="00CE29F7"/>
    <w:rsid w:val="00CE7FCB"/>
    <w:rsid w:val="00CF05FF"/>
    <w:rsid w:val="00D029E3"/>
    <w:rsid w:val="00D055E2"/>
    <w:rsid w:val="00D06741"/>
    <w:rsid w:val="00D07A9A"/>
    <w:rsid w:val="00D115D6"/>
    <w:rsid w:val="00D13A01"/>
    <w:rsid w:val="00D14A80"/>
    <w:rsid w:val="00D179CF"/>
    <w:rsid w:val="00D22EAC"/>
    <w:rsid w:val="00D24D13"/>
    <w:rsid w:val="00D32BC2"/>
    <w:rsid w:val="00D35C9E"/>
    <w:rsid w:val="00D37138"/>
    <w:rsid w:val="00D417D4"/>
    <w:rsid w:val="00D54CDD"/>
    <w:rsid w:val="00D754DF"/>
    <w:rsid w:val="00D77A40"/>
    <w:rsid w:val="00D805A9"/>
    <w:rsid w:val="00D807D5"/>
    <w:rsid w:val="00D860F9"/>
    <w:rsid w:val="00D91E99"/>
    <w:rsid w:val="00DA1F0A"/>
    <w:rsid w:val="00DA322D"/>
    <w:rsid w:val="00DC0D8D"/>
    <w:rsid w:val="00DC2405"/>
    <w:rsid w:val="00DC748E"/>
    <w:rsid w:val="00DD027A"/>
    <w:rsid w:val="00DD064E"/>
    <w:rsid w:val="00DD0BAF"/>
    <w:rsid w:val="00DD61FD"/>
    <w:rsid w:val="00DE044D"/>
    <w:rsid w:val="00DE153B"/>
    <w:rsid w:val="00DE236D"/>
    <w:rsid w:val="00DE3004"/>
    <w:rsid w:val="00DE418A"/>
    <w:rsid w:val="00DE452B"/>
    <w:rsid w:val="00DE55AA"/>
    <w:rsid w:val="00DE6AA2"/>
    <w:rsid w:val="00DE7749"/>
    <w:rsid w:val="00DE7C68"/>
    <w:rsid w:val="00DF2CAB"/>
    <w:rsid w:val="00E00D3B"/>
    <w:rsid w:val="00E045A5"/>
    <w:rsid w:val="00E123C6"/>
    <w:rsid w:val="00E126D8"/>
    <w:rsid w:val="00E16896"/>
    <w:rsid w:val="00E16BB7"/>
    <w:rsid w:val="00E21A25"/>
    <w:rsid w:val="00E31A71"/>
    <w:rsid w:val="00E3486E"/>
    <w:rsid w:val="00E3602A"/>
    <w:rsid w:val="00E44C8F"/>
    <w:rsid w:val="00E453D5"/>
    <w:rsid w:val="00E511FB"/>
    <w:rsid w:val="00E516E3"/>
    <w:rsid w:val="00E532E1"/>
    <w:rsid w:val="00E56EEF"/>
    <w:rsid w:val="00E576A1"/>
    <w:rsid w:val="00E75B9E"/>
    <w:rsid w:val="00E8277C"/>
    <w:rsid w:val="00E829F0"/>
    <w:rsid w:val="00E8368B"/>
    <w:rsid w:val="00E84429"/>
    <w:rsid w:val="00E84B0C"/>
    <w:rsid w:val="00E86AA0"/>
    <w:rsid w:val="00E90E38"/>
    <w:rsid w:val="00E9259B"/>
    <w:rsid w:val="00E94AC0"/>
    <w:rsid w:val="00E94C31"/>
    <w:rsid w:val="00E959D1"/>
    <w:rsid w:val="00EA042B"/>
    <w:rsid w:val="00EA250D"/>
    <w:rsid w:val="00EA402F"/>
    <w:rsid w:val="00EA752B"/>
    <w:rsid w:val="00EB0280"/>
    <w:rsid w:val="00EB4A2D"/>
    <w:rsid w:val="00EB715E"/>
    <w:rsid w:val="00EC26DD"/>
    <w:rsid w:val="00EC5009"/>
    <w:rsid w:val="00EC52E6"/>
    <w:rsid w:val="00ED36B8"/>
    <w:rsid w:val="00EE2D13"/>
    <w:rsid w:val="00EE4306"/>
    <w:rsid w:val="00EF3E69"/>
    <w:rsid w:val="00EF64B6"/>
    <w:rsid w:val="00F037E0"/>
    <w:rsid w:val="00F037F1"/>
    <w:rsid w:val="00F13252"/>
    <w:rsid w:val="00F2357D"/>
    <w:rsid w:val="00F23897"/>
    <w:rsid w:val="00F240D8"/>
    <w:rsid w:val="00F32B0E"/>
    <w:rsid w:val="00F32CD1"/>
    <w:rsid w:val="00F37B7C"/>
    <w:rsid w:val="00F4265B"/>
    <w:rsid w:val="00F57A1A"/>
    <w:rsid w:val="00F62FD1"/>
    <w:rsid w:val="00F76677"/>
    <w:rsid w:val="00F77D70"/>
    <w:rsid w:val="00F8510A"/>
    <w:rsid w:val="00F867D1"/>
    <w:rsid w:val="00F8728D"/>
    <w:rsid w:val="00F90A40"/>
    <w:rsid w:val="00F979AC"/>
    <w:rsid w:val="00FA67A5"/>
    <w:rsid w:val="00FC0177"/>
    <w:rsid w:val="00FC2E32"/>
    <w:rsid w:val="00FC3220"/>
    <w:rsid w:val="00FC32CB"/>
    <w:rsid w:val="00FD01B8"/>
    <w:rsid w:val="00FD02E1"/>
    <w:rsid w:val="00FE337A"/>
    <w:rsid w:val="00FE338E"/>
    <w:rsid w:val="00FE7EEA"/>
    <w:rsid w:val="00FF26A7"/>
    <w:rsid w:val="00FF535D"/>
    <w:rsid w:val="00FF5698"/>
    <w:rsid w:val="00FF5F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9027A"/>
  </w:style>
  <w:style w:type="paragraph" w:styleId="Ttulo1">
    <w:name w:val="heading 1"/>
    <w:basedOn w:val="Normal"/>
    <w:next w:val="Normal"/>
    <w:qFormat/>
    <w:rsid w:val="00263329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rsid w:val="0079027A"/>
    <w:pPr>
      <w:tabs>
        <w:tab w:val="center" w:pos="4419"/>
        <w:tab w:val="right" w:pos="8838"/>
      </w:tabs>
    </w:pPr>
    <w:rPr>
      <w:snapToGrid w:val="0"/>
    </w:rPr>
  </w:style>
  <w:style w:type="paragraph" w:styleId="Corpodetexto">
    <w:name w:val="Body Text"/>
    <w:basedOn w:val="Normal"/>
    <w:rsid w:val="0079027A"/>
    <w:pPr>
      <w:jc w:val="both"/>
    </w:pPr>
    <w:rPr>
      <w:rFonts w:ascii="Bookman Old Style" w:hAnsi="Bookman Old Style"/>
      <w:b/>
      <w:sz w:val="22"/>
    </w:rPr>
  </w:style>
  <w:style w:type="paragraph" w:styleId="Rodap">
    <w:name w:val="footer"/>
    <w:basedOn w:val="Normal"/>
    <w:rsid w:val="0079027A"/>
    <w:pPr>
      <w:tabs>
        <w:tab w:val="center" w:pos="4252"/>
        <w:tab w:val="right" w:pos="8504"/>
      </w:tabs>
    </w:pPr>
  </w:style>
  <w:style w:type="paragraph" w:styleId="Textodenotaderodap">
    <w:name w:val="footnote text"/>
    <w:basedOn w:val="Normal"/>
    <w:semiHidden/>
    <w:rsid w:val="00D417D4"/>
  </w:style>
  <w:style w:type="character" w:styleId="Refdenotaderodap">
    <w:name w:val="footnote reference"/>
    <w:semiHidden/>
    <w:rsid w:val="00D417D4"/>
    <w:rPr>
      <w:vertAlign w:val="superscript"/>
    </w:rPr>
  </w:style>
  <w:style w:type="paragraph" w:styleId="Recuodecorpodetexto">
    <w:name w:val="Body Text Indent"/>
    <w:basedOn w:val="Normal"/>
    <w:rsid w:val="00467F62"/>
    <w:pPr>
      <w:spacing w:after="120"/>
      <w:ind w:left="283"/>
    </w:pPr>
  </w:style>
  <w:style w:type="paragraph" w:styleId="Textodebalo">
    <w:name w:val="Balloon Text"/>
    <w:basedOn w:val="Normal"/>
    <w:semiHidden/>
    <w:rsid w:val="00E123C6"/>
    <w:rPr>
      <w:rFonts w:ascii="Tahoma" w:hAnsi="Tahoma" w:cs="Tahoma"/>
      <w:sz w:val="16"/>
      <w:szCs w:val="16"/>
    </w:rPr>
  </w:style>
  <w:style w:type="character" w:customStyle="1" w:styleId="CaracteresdeNotadeRodap">
    <w:name w:val="Caracteres de Nota de Rodapé"/>
    <w:rsid w:val="00263329"/>
    <w:rPr>
      <w:vertAlign w:val="superscript"/>
    </w:rPr>
  </w:style>
  <w:style w:type="character" w:customStyle="1" w:styleId="Refdenotaderodap2">
    <w:name w:val="Ref. de nota de rodapé2"/>
    <w:rsid w:val="00263329"/>
    <w:rPr>
      <w:vertAlign w:val="superscript"/>
    </w:rPr>
  </w:style>
  <w:style w:type="paragraph" w:customStyle="1" w:styleId="Contedodatabela">
    <w:name w:val="Conteúdo da tabela"/>
    <w:basedOn w:val="Corpodetexto"/>
    <w:rsid w:val="003C7D7F"/>
    <w:pPr>
      <w:widowControl w:val="0"/>
      <w:suppressLineNumbers/>
      <w:suppressAutoHyphens/>
      <w:spacing w:after="120"/>
      <w:jc w:val="left"/>
    </w:pPr>
    <w:rPr>
      <w:rFonts w:ascii="Times New Roman" w:eastAsia="Lucida Sans Unicode" w:hAnsi="Times New Roman"/>
      <w:b w:val="0"/>
      <w:sz w:val="24"/>
      <w:szCs w:val="24"/>
      <w:lang/>
    </w:rPr>
  </w:style>
  <w:style w:type="paragraph" w:customStyle="1" w:styleId="Ttulodatabela">
    <w:name w:val="Título da tabela"/>
    <w:basedOn w:val="Contedodatabela"/>
    <w:rsid w:val="003C7D7F"/>
    <w:pPr>
      <w:jc w:val="center"/>
    </w:pPr>
    <w:rPr>
      <w:b/>
      <w:bCs/>
      <w:i/>
      <w:iCs/>
    </w:rPr>
  </w:style>
  <w:style w:type="character" w:styleId="Hyperlink">
    <w:name w:val="Hyperlink"/>
    <w:rsid w:val="0072057D"/>
    <w:rPr>
      <w:color w:val="0000FF"/>
      <w:u w:val="single"/>
    </w:rPr>
  </w:style>
  <w:style w:type="paragraph" w:styleId="Textodenotadefim">
    <w:name w:val="endnote text"/>
    <w:basedOn w:val="Normal"/>
    <w:semiHidden/>
    <w:rsid w:val="00554BAE"/>
  </w:style>
  <w:style w:type="character" w:styleId="Refdenotadefim">
    <w:name w:val="endnote reference"/>
    <w:semiHidden/>
    <w:rsid w:val="00554BAE"/>
    <w:rPr>
      <w:vertAlign w:val="superscript"/>
    </w:rPr>
  </w:style>
  <w:style w:type="paragraph" w:styleId="NormalWeb">
    <w:name w:val="Normal (Web)"/>
    <w:basedOn w:val="Normal"/>
    <w:rsid w:val="006603A1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qFormat/>
    <w:rsid w:val="006603A1"/>
    <w:rPr>
      <w:b/>
      <w:bCs/>
    </w:rPr>
  </w:style>
  <w:style w:type="paragraph" w:styleId="Corpodetexto3">
    <w:name w:val="Body Text 3"/>
    <w:basedOn w:val="Normal"/>
    <w:link w:val="Corpodetexto3Char"/>
    <w:rsid w:val="0024377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243773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239</Words>
  <Characters>1291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EXMO</vt:lpstr>
      <vt:lpstr>EXMO</vt:lpstr>
    </vt:vector>
  </TitlesOfParts>
  <Company>MS</Company>
  <LinksUpToDate>false</LinksUpToDate>
  <CharactersWithSpaces>1527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EXMO</dc:title>
  <dc:creator>Salesio</dc:creator>
  <cp:lastModifiedBy>75605260987</cp:lastModifiedBy>
  <cp:revision>2</cp:revision>
  <cp:lastPrinted>2018-02-15T19:10:00Z</cp:lastPrinted>
  <dcterms:created xsi:type="dcterms:W3CDTF">2024-03-08T14:40:00Z</dcterms:created>
  <dcterms:modified xsi:type="dcterms:W3CDTF">2024-03-08T14:40:00Z</dcterms:modified>
</cp:coreProperties>
</file>