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78F0" w:rsidRPr="00415444" w:rsidRDefault="007878F0" w:rsidP="00415444">
      <w:pPr>
        <w:spacing w:after="0"/>
        <w:jc w:val="both"/>
        <w:rPr>
          <w:rFonts w:ascii="Arial" w:hAnsi="Arial" w:cs="Arial"/>
          <w:sz w:val="28"/>
          <w:szCs w:val="28"/>
        </w:rPr>
      </w:pPr>
      <w:r w:rsidRPr="00415444">
        <w:rPr>
          <w:rFonts w:ascii="Arial" w:hAnsi="Arial" w:cs="Arial"/>
          <w:sz w:val="28"/>
          <w:szCs w:val="28"/>
        </w:rPr>
        <w:t>ATA 0</w:t>
      </w:r>
      <w:r w:rsidR="001B2E90">
        <w:rPr>
          <w:rFonts w:ascii="Arial" w:hAnsi="Arial" w:cs="Arial"/>
          <w:sz w:val="28"/>
          <w:szCs w:val="28"/>
        </w:rPr>
        <w:t>0</w:t>
      </w:r>
      <w:r w:rsidR="001350B7" w:rsidRPr="00415444">
        <w:rPr>
          <w:rFonts w:ascii="Arial" w:hAnsi="Arial" w:cs="Arial"/>
          <w:sz w:val="28"/>
          <w:szCs w:val="28"/>
        </w:rPr>
        <w:t>1</w:t>
      </w:r>
      <w:r w:rsidRPr="00415444">
        <w:rPr>
          <w:rFonts w:ascii="Arial" w:hAnsi="Arial" w:cs="Arial"/>
          <w:sz w:val="28"/>
          <w:szCs w:val="28"/>
        </w:rPr>
        <w:t>/201</w:t>
      </w:r>
      <w:r w:rsidR="001B2E90">
        <w:rPr>
          <w:rFonts w:ascii="Arial" w:hAnsi="Arial" w:cs="Arial"/>
          <w:sz w:val="28"/>
          <w:szCs w:val="28"/>
        </w:rPr>
        <w:t>6</w:t>
      </w:r>
      <w:r w:rsidRPr="00415444">
        <w:rPr>
          <w:rFonts w:ascii="Arial" w:hAnsi="Arial" w:cs="Arial"/>
          <w:sz w:val="28"/>
          <w:szCs w:val="28"/>
        </w:rPr>
        <w:t>.</w:t>
      </w:r>
    </w:p>
    <w:p w:rsidR="002A067C" w:rsidRDefault="007878F0" w:rsidP="002D53DE">
      <w:pPr>
        <w:spacing w:after="0"/>
        <w:jc w:val="both"/>
        <w:rPr>
          <w:rFonts w:ascii="Arial" w:hAnsi="Arial" w:cs="Arial"/>
          <w:sz w:val="28"/>
          <w:szCs w:val="28"/>
        </w:rPr>
      </w:pPr>
      <w:r w:rsidRPr="009F2992">
        <w:rPr>
          <w:rFonts w:ascii="Arial" w:hAnsi="Arial" w:cs="Arial"/>
          <w:sz w:val="28"/>
          <w:szCs w:val="28"/>
        </w:rPr>
        <w:t xml:space="preserve">ATA DA REUNIÃO ORDINARIA DOS MEMBROS DO CONSELHO MUNICIPAL DE TRANSPORTE COLETIVO DE PASSAGEIROS NO MUNICIPIO DE ITAJAI REALIZADA </w:t>
      </w:r>
      <w:r>
        <w:rPr>
          <w:rFonts w:ascii="Arial" w:hAnsi="Arial" w:cs="Arial"/>
          <w:sz w:val="28"/>
          <w:szCs w:val="28"/>
        </w:rPr>
        <w:t>NO DIA 0</w:t>
      </w:r>
      <w:r w:rsidR="001B2E90">
        <w:rPr>
          <w:rFonts w:ascii="Arial" w:hAnsi="Arial" w:cs="Arial"/>
          <w:sz w:val="28"/>
          <w:szCs w:val="28"/>
        </w:rPr>
        <w:t>3</w:t>
      </w:r>
      <w:r>
        <w:rPr>
          <w:rFonts w:ascii="Arial" w:hAnsi="Arial" w:cs="Arial"/>
          <w:sz w:val="28"/>
          <w:szCs w:val="28"/>
        </w:rPr>
        <w:t xml:space="preserve"> DE </w:t>
      </w:r>
      <w:r w:rsidR="001B2E90">
        <w:rPr>
          <w:rFonts w:ascii="Arial" w:hAnsi="Arial" w:cs="Arial"/>
          <w:sz w:val="28"/>
          <w:szCs w:val="28"/>
        </w:rPr>
        <w:t>FEVEREIRO</w:t>
      </w:r>
      <w:r>
        <w:rPr>
          <w:rFonts w:ascii="Arial" w:hAnsi="Arial" w:cs="Arial"/>
          <w:sz w:val="28"/>
          <w:szCs w:val="28"/>
        </w:rPr>
        <w:t xml:space="preserve"> DE 201</w:t>
      </w:r>
      <w:r w:rsidR="001B2E90">
        <w:rPr>
          <w:rFonts w:ascii="Arial" w:hAnsi="Arial" w:cs="Arial"/>
          <w:sz w:val="28"/>
          <w:szCs w:val="28"/>
        </w:rPr>
        <w:t>6</w:t>
      </w:r>
      <w:r w:rsidRPr="009F2992">
        <w:rPr>
          <w:rFonts w:ascii="Arial" w:hAnsi="Arial" w:cs="Arial"/>
          <w:sz w:val="28"/>
          <w:szCs w:val="28"/>
        </w:rPr>
        <w:t xml:space="preserve"> N</w:t>
      </w:r>
      <w:r>
        <w:rPr>
          <w:rFonts w:ascii="Arial" w:hAnsi="Arial" w:cs="Arial"/>
          <w:sz w:val="28"/>
          <w:szCs w:val="28"/>
        </w:rPr>
        <w:t>A SALA DE REUNIÕES DA SECRETARIA DE COMUNICAÇÃO DO MUNÍCIPIO DE ITAJAÍ</w:t>
      </w:r>
      <w:r w:rsidRPr="009F2992">
        <w:rPr>
          <w:rFonts w:ascii="Arial" w:hAnsi="Arial" w:cs="Arial"/>
          <w:sz w:val="28"/>
          <w:szCs w:val="28"/>
        </w:rPr>
        <w:t>.Às d</w:t>
      </w:r>
      <w:r>
        <w:rPr>
          <w:rFonts w:ascii="Arial" w:hAnsi="Arial" w:cs="Arial"/>
          <w:sz w:val="28"/>
          <w:szCs w:val="28"/>
        </w:rPr>
        <w:t>ezoito horas e quarenta e cinco minutos, pel</w:t>
      </w:r>
      <w:r w:rsidR="001B2E90">
        <w:rPr>
          <w:rFonts w:ascii="Arial" w:hAnsi="Arial" w:cs="Arial"/>
          <w:sz w:val="28"/>
          <w:szCs w:val="28"/>
        </w:rPr>
        <w:t>a</w:t>
      </w:r>
      <w:r w:rsidR="00B94ACD">
        <w:rPr>
          <w:rFonts w:ascii="Arial" w:hAnsi="Arial" w:cs="Arial"/>
          <w:sz w:val="28"/>
          <w:szCs w:val="28"/>
        </w:rPr>
        <w:t>vice</w:t>
      </w:r>
      <w:r w:rsidR="00B94ACD" w:rsidRPr="009F2992">
        <w:rPr>
          <w:rFonts w:ascii="Arial" w:hAnsi="Arial" w:cs="Arial"/>
          <w:sz w:val="28"/>
          <w:szCs w:val="28"/>
        </w:rPr>
        <w:t>-presidente</w:t>
      </w:r>
      <w:r w:rsidRPr="009F2992">
        <w:rPr>
          <w:rFonts w:ascii="Arial" w:hAnsi="Arial" w:cs="Arial"/>
          <w:sz w:val="28"/>
          <w:szCs w:val="28"/>
        </w:rPr>
        <w:t>, senhor</w:t>
      </w:r>
      <w:r w:rsidR="001B2E90">
        <w:rPr>
          <w:rFonts w:ascii="Arial" w:hAnsi="Arial" w:cs="Arial"/>
          <w:sz w:val="28"/>
          <w:szCs w:val="28"/>
        </w:rPr>
        <w:t>aPersilvana Santos Rodrigues Seemund</w:t>
      </w:r>
      <w:r w:rsidRPr="009F2992">
        <w:rPr>
          <w:rFonts w:ascii="Arial" w:hAnsi="Arial" w:cs="Arial"/>
          <w:sz w:val="28"/>
          <w:szCs w:val="28"/>
        </w:rPr>
        <w:t>, foi realizada a primeira chamada, não havendo quórum para instalar a reunião, foi aberto o tempo de quinze minutos para segunda chamada</w:t>
      </w:r>
      <w:r>
        <w:rPr>
          <w:rFonts w:ascii="Arial" w:hAnsi="Arial" w:cs="Arial"/>
          <w:sz w:val="28"/>
          <w:szCs w:val="28"/>
        </w:rPr>
        <w:t>, sendo esta, instalada com qualquer número de conselheiros presentes. Portanto, à</w:t>
      </w:r>
      <w:r w:rsidRPr="009F2992">
        <w:rPr>
          <w:rFonts w:ascii="Arial" w:hAnsi="Arial" w:cs="Arial"/>
          <w:sz w:val="28"/>
          <w:szCs w:val="28"/>
        </w:rPr>
        <w:t>s dez</w:t>
      </w:r>
      <w:r>
        <w:rPr>
          <w:rFonts w:ascii="Arial" w:hAnsi="Arial" w:cs="Arial"/>
          <w:sz w:val="28"/>
          <w:szCs w:val="28"/>
        </w:rPr>
        <w:t>enove</w:t>
      </w:r>
      <w:r w:rsidRPr="009F2992">
        <w:rPr>
          <w:rFonts w:ascii="Arial" w:hAnsi="Arial" w:cs="Arial"/>
          <w:sz w:val="28"/>
          <w:szCs w:val="28"/>
        </w:rPr>
        <w:t xml:space="preserve"> horas, </w:t>
      </w:r>
      <w:r>
        <w:rPr>
          <w:rFonts w:ascii="Arial" w:hAnsi="Arial" w:cs="Arial"/>
          <w:sz w:val="28"/>
          <w:szCs w:val="28"/>
        </w:rPr>
        <w:t>e</w:t>
      </w:r>
      <w:r w:rsidRPr="009F2992">
        <w:rPr>
          <w:rFonts w:ascii="Arial" w:hAnsi="Arial" w:cs="Arial"/>
          <w:sz w:val="28"/>
          <w:szCs w:val="28"/>
        </w:rPr>
        <w:t>m segunda chamada a reunião foi instalada com a presença de</w:t>
      </w:r>
      <w:r w:rsidR="00AC137D">
        <w:rPr>
          <w:rFonts w:ascii="Arial" w:hAnsi="Arial" w:cs="Arial"/>
          <w:sz w:val="28"/>
          <w:szCs w:val="28"/>
        </w:rPr>
        <w:t>0</w:t>
      </w:r>
      <w:r w:rsidR="008667FA">
        <w:rPr>
          <w:rFonts w:ascii="Arial" w:hAnsi="Arial" w:cs="Arial"/>
          <w:sz w:val="28"/>
          <w:szCs w:val="28"/>
        </w:rPr>
        <w:t>5</w:t>
      </w:r>
      <w:r>
        <w:rPr>
          <w:rFonts w:ascii="Arial" w:hAnsi="Arial" w:cs="Arial"/>
          <w:sz w:val="28"/>
          <w:szCs w:val="28"/>
        </w:rPr>
        <w:t xml:space="preserve"> (</w:t>
      </w:r>
      <w:r w:rsidR="008667FA">
        <w:rPr>
          <w:rFonts w:ascii="Arial" w:hAnsi="Arial" w:cs="Arial"/>
          <w:sz w:val="28"/>
          <w:szCs w:val="28"/>
        </w:rPr>
        <w:t>cinco)</w:t>
      </w:r>
      <w:r w:rsidRPr="009F2992">
        <w:rPr>
          <w:rFonts w:ascii="Arial" w:hAnsi="Arial" w:cs="Arial"/>
          <w:sz w:val="28"/>
          <w:szCs w:val="28"/>
        </w:rPr>
        <w:t>membros do conselho com poder de voto</w:t>
      </w:r>
      <w:r>
        <w:rPr>
          <w:rFonts w:ascii="Arial" w:hAnsi="Arial" w:cs="Arial"/>
          <w:sz w:val="28"/>
          <w:szCs w:val="28"/>
        </w:rPr>
        <w:t xml:space="preserve">. Além dos conselheiros, </w:t>
      </w:r>
      <w:r w:rsidR="001B2E90">
        <w:rPr>
          <w:rFonts w:ascii="Arial" w:hAnsi="Arial" w:cs="Arial"/>
          <w:sz w:val="28"/>
          <w:szCs w:val="28"/>
        </w:rPr>
        <w:t xml:space="preserve">se </w:t>
      </w:r>
      <w:r>
        <w:rPr>
          <w:rFonts w:ascii="Arial" w:hAnsi="Arial" w:cs="Arial"/>
          <w:sz w:val="28"/>
          <w:szCs w:val="28"/>
        </w:rPr>
        <w:t>faziam presentes os represen</w:t>
      </w:r>
      <w:r w:rsidRPr="004923B0">
        <w:rPr>
          <w:rFonts w:ascii="Arial" w:hAnsi="Arial" w:cs="Arial"/>
          <w:sz w:val="28"/>
          <w:szCs w:val="28"/>
        </w:rPr>
        <w:t>tantes da empresa Transporte Coletivoque assina</w:t>
      </w:r>
      <w:r>
        <w:rPr>
          <w:rFonts w:ascii="Arial" w:hAnsi="Arial" w:cs="Arial"/>
          <w:sz w:val="28"/>
          <w:szCs w:val="28"/>
        </w:rPr>
        <w:t>m</w:t>
      </w:r>
      <w:r w:rsidRPr="004923B0">
        <w:rPr>
          <w:rFonts w:ascii="Arial" w:hAnsi="Arial" w:cs="Arial"/>
          <w:sz w:val="28"/>
          <w:szCs w:val="28"/>
        </w:rPr>
        <w:t xml:space="preserve"> a lista de presença</w:t>
      </w:r>
      <w:r w:rsidR="001B2E90">
        <w:rPr>
          <w:rFonts w:ascii="Arial" w:hAnsi="Arial" w:cs="Arial"/>
          <w:sz w:val="28"/>
          <w:szCs w:val="28"/>
        </w:rPr>
        <w:t>, bem como representantes da comunidade</w:t>
      </w:r>
      <w:r w:rsidRPr="004923B0">
        <w:rPr>
          <w:rFonts w:ascii="Arial" w:hAnsi="Arial" w:cs="Arial"/>
          <w:sz w:val="28"/>
          <w:szCs w:val="28"/>
        </w:rPr>
        <w:t>.</w:t>
      </w:r>
      <w:r w:rsidR="001B2E90">
        <w:rPr>
          <w:rFonts w:ascii="Arial" w:hAnsi="Arial" w:cs="Arial"/>
          <w:sz w:val="28"/>
          <w:szCs w:val="28"/>
        </w:rPr>
        <w:t xml:space="preserve">Os trabalhos foram </w:t>
      </w:r>
      <w:r w:rsidRPr="009F2992">
        <w:rPr>
          <w:rFonts w:ascii="Arial" w:hAnsi="Arial" w:cs="Arial"/>
          <w:sz w:val="28"/>
          <w:szCs w:val="28"/>
        </w:rPr>
        <w:t>abertos pel</w:t>
      </w:r>
      <w:r w:rsidR="001B2E90">
        <w:rPr>
          <w:rFonts w:ascii="Arial" w:hAnsi="Arial" w:cs="Arial"/>
          <w:sz w:val="28"/>
          <w:szCs w:val="28"/>
        </w:rPr>
        <w:t>a</w:t>
      </w:r>
      <w:r w:rsidR="00B94ACD">
        <w:rPr>
          <w:rFonts w:ascii="Arial" w:hAnsi="Arial" w:cs="Arial"/>
          <w:sz w:val="28"/>
          <w:szCs w:val="28"/>
        </w:rPr>
        <w:t>vice-presidente</w:t>
      </w:r>
      <w:r>
        <w:rPr>
          <w:rFonts w:ascii="Arial" w:hAnsi="Arial" w:cs="Arial"/>
          <w:sz w:val="28"/>
          <w:szCs w:val="28"/>
        </w:rPr>
        <w:t xml:space="preserve"> do CMTC, que de início deu as boas-vindas aos presentes</w:t>
      </w:r>
      <w:r w:rsidR="001B2E90">
        <w:rPr>
          <w:rFonts w:ascii="Arial" w:hAnsi="Arial" w:cs="Arial"/>
          <w:sz w:val="28"/>
          <w:szCs w:val="28"/>
        </w:rPr>
        <w:t>, convidando o conselheiro Osmar Rogge para atuar como secret</w:t>
      </w:r>
      <w:r w:rsidR="00B94ACD">
        <w:rPr>
          <w:rFonts w:ascii="Arial" w:hAnsi="Arial" w:cs="Arial"/>
          <w:sz w:val="28"/>
          <w:szCs w:val="28"/>
        </w:rPr>
        <w:t>á</w:t>
      </w:r>
      <w:r w:rsidR="001B2E90">
        <w:rPr>
          <w:rFonts w:ascii="Arial" w:hAnsi="Arial" w:cs="Arial"/>
          <w:sz w:val="28"/>
          <w:szCs w:val="28"/>
        </w:rPr>
        <w:t>rio</w:t>
      </w:r>
      <w:r>
        <w:rPr>
          <w:rFonts w:ascii="Arial" w:hAnsi="Arial" w:cs="Arial"/>
          <w:sz w:val="28"/>
          <w:szCs w:val="28"/>
        </w:rPr>
        <w:t xml:space="preserve">. </w:t>
      </w:r>
      <w:r w:rsidR="001B2E90">
        <w:rPr>
          <w:rFonts w:ascii="Arial" w:hAnsi="Arial" w:cs="Arial"/>
          <w:sz w:val="28"/>
          <w:szCs w:val="28"/>
        </w:rPr>
        <w:t xml:space="preserve">A </w:t>
      </w:r>
      <w:r w:rsidR="00B94ACD">
        <w:rPr>
          <w:rFonts w:ascii="Arial" w:hAnsi="Arial" w:cs="Arial"/>
          <w:sz w:val="28"/>
          <w:szCs w:val="28"/>
        </w:rPr>
        <w:t>vice-presidente</w:t>
      </w:r>
      <w:r>
        <w:rPr>
          <w:rFonts w:ascii="Arial" w:hAnsi="Arial" w:cs="Arial"/>
          <w:sz w:val="28"/>
          <w:szCs w:val="28"/>
        </w:rPr>
        <w:t xml:space="preserve"> no poder de suas atribuições, justificou a ausência d</w:t>
      </w:r>
      <w:r w:rsidR="001B2E90">
        <w:rPr>
          <w:rFonts w:ascii="Arial" w:hAnsi="Arial" w:cs="Arial"/>
          <w:sz w:val="28"/>
          <w:szCs w:val="28"/>
        </w:rPr>
        <w:t>o</w:t>
      </w:r>
      <w:r>
        <w:rPr>
          <w:rFonts w:ascii="Arial" w:hAnsi="Arial" w:cs="Arial"/>
          <w:sz w:val="28"/>
          <w:szCs w:val="28"/>
        </w:rPr>
        <w:t xml:space="preserve"> Sr. </w:t>
      </w:r>
      <w:r w:rsidR="001B2E90">
        <w:rPr>
          <w:rFonts w:ascii="Arial" w:hAnsi="Arial" w:cs="Arial"/>
          <w:sz w:val="28"/>
          <w:szCs w:val="28"/>
        </w:rPr>
        <w:t>Presid</w:t>
      </w:r>
      <w:r w:rsidR="00B32404">
        <w:rPr>
          <w:rFonts w:ascii="Arial" w:hAnsi="Arial" w:cs="Arial"/>
          <w:sz w:val="28"/>
          <w:szCs w:val="28"/>
        </w:rPr>
        <w:t>ente Manoel Antonio dos Santos,</w:t>
      </w:r>
      <w:r w:rsidR="00B94ACD">
        <w:rPr>
          <w:rFonts w:ascii="Arial" w:hAnsi="Arial" w:cs="Arial"/>
          <w:sz w:val="28"/>
          <w:szCs w:val="28"/>
        </w:rPr>
        <w:t xml:space="preserve"> do Sr. Secretá</w:t>
      </w:r>
      <w:r w:rsidR="001B2E90">
        <w:rPr>
          <w:rFonts w:ascii="Arial" w:hAnsi="Arial" w:cs="Arial"/>
          <w:sz w:val="28"/>
          <w:szCs w:val="28"/>
        </w:rPr>
        <w:t>rio Eduardo Jose Bohora Gonçalves Filho</w:t>
      </w:r>
      <w:r w:rsidR="00B32404">
        <w:rPr>
          <w:rFonts w:ascii="Arial" w:hAnsi="Arial" w:cs="Arial"/>
          <w:sz w:val="28"/>
          <w:szCs w:val="28"/>
        </w:rPr>
        <w:t>, do Conselheiro José Carlos Coelho e do Conselheiro Carlos Fernando Priess</w:t>
      </w:r>
      <w:r w:rsidR="00AC137D">
        <w:rPr>
          <w:rFonts w:ascii="Arial" w:hAnsi="Arial" w:cs="Arial"/>
          <w:sz w:val="28"/>
          <w:szCs w:val="28"/>
        </w:rPr>
        <w:t xml:space="preserve">. </w:t>
      </w:r>
      <w:r>
        <w:rPr>
          <w:rFonts w:ascii="Arial" w:hAnsi="Arial" w:cs="Arial"/>
          <w:sz w:val="28"/>
          <w:szCs w:val="28"/>
        </w:rPr>
        <w:t xml:space="preserve">Prosseguindo a reunião, </w:t>
      </w:r>
      <w:r w:rsidR="001B2E90">
        <w:rPr>
          <w:rFonts w:ascii="Arial" w:hAnsi="Arial" w:cs="Arial"/>
          <w:sz w:val="28"/>
          <w:szCs w:val="28"/>
        </w:rPr>
        <w:t>a</w:t>
      </w:r>
      <w:r w:rsidR="00B94ACD">
        <w:rPr>
          <w:rFonts w:ascii="Arial" w:hAnsi="Arial" w:cs="Arial"/>
          <w:sz w:val="28"/>
          <w:szCs w:val="28"/>
        </w:rPr>
        <w:t>vice-presidente</w:t>
      </w:r>
      <w:r w:rsidRPr="004742C7">
        <w:rPr>
          <w:rFonts w:ascii="Arial" w:hAnsi="Arial" w:cs="Arial"/>
          <w:sz w:val="28"/>
          <w:szCs w:val="28"/>
        </w:rPr>
        <w:t>passou a deliberar de acordo com a pauta</w:t>
      </w:r>
      <w:r>
        <w:rPr>
          <w:rFonts w:ascii="Arial" w:hAnsi="Arial" w:cs="Arial"/>
          <w:sz w:val="28"/>
          <w:szCs w:val="28"/>
        </w:rPr>
        <w:t xml:space="preserve"> prevista: 01 - </w:t>
      </w:r>
      <w:r w:rsidRPr="009F2992">
        <w:rPr>
          <w:rFonts w:ascii="Arial" w:hAnsi="Arial" w:cs="Arial"/>
          <w:color w:val="000000"/>
          <w:sz w:val="28"/>
          <w:szCs w:val="28"/>
        </w:rPr>
        <w:t xml:space="preserve">Leitura, discussão, aprovação e assinatura da ata da reunião anterior; </w:t>
      </w:r>
      <w:r>
        <w:rPr>
          <w:rFonts w:ascii="Arial" w:hAnsi="Arial" w:cs="Arial"/>
          <w:color w:val="000000"/>
          <w:sz w:val="28"/>
          <w:szCs w:val="28"/>
        </w:rPr>
        <w:t>Considerando que a ata foi encaminhada com antecedência para todos os conselheiros, bem como ficou a disposição de todos n</w:t>
      </w:r>
      <w:r w:rsidR="00AC137D">
        <w:rPr>
          <w:rFonts w:ascii="Arial" w:hAnsi="Arial" w:cs="Arial"/>
          <w:color w:val="000000"/>
          <w:sz w:val="28"/>
          <w:szCs w:val="28"/>
        </w:rPr>
        <w:t>apágina</w:t>
      </w:r>
      <w:r>
        <w:rPr>
          <w:rFonts w:ascii="Arial" w:hAnsi="Arial" w:cs="Arial"/>
          <w:color w:val="000000"/>
          <w:sz w:val="28"/>
          <w:szCs w:val="28"/>
        </w:rPr>
        <w:t xml:space="preserve"> do município, ficou dispensada a sua leitura. Questionado se havia alguma dúvida ou pedido de alteração no texto da ata, foi declarado pelos presentes que estavam de acordo.</w:t>
      </w:r>
      <w:r w:rsidR="001B2E90">
        <w:rPr>
          <w:rFonts w:ascii="Arial" w:hAnsi="Arial" w:cs="Arial"/>
          <w:color w:val="000000"/>
          <w:sz w:val="28"/>
          <w:szCs w:val="28"/>
        </w:rPr>
        <w:t xml:space="preserve"> No entanto, o senhor Conselheiro Reinaldo </w:t>
      </w:r>
      <w:r w:rsidR="004620CF">
        <w:rPr>
          <w:rFonts w:ascii="Arial" w:hAnsi="Arial" w:cs="Arial"/>
          <w:color w:val="000000"/>
          <w:sz w:val="28"/>
          <w:szCs w:val="28"/>
        </w:rPr>
        <w:t xml:space="preserve">Jose Wanderhec solicitou para que a ata seja encaminhada sempre com mais antecedência, pois muitas vezes tem chegado no próprio dia da reunião. </w:t>
      </w:r>
      <w:r>
        <w:rPr>
          <w:rFonts w:ascii="Arial" w:hAnsi="Arial" w:cs="Arial"/>
          <w:color w:val="000000"/>
          <w:sz w:val="28"/>
          <w:szCs w:val="28"/>
        </w:rPr>
        <w:t xml:space="preserve"> Colocada em aprovação, restou aprovada por unanimidade.</w:t>
      </w:r>
      <w:r w:rsidR="00B85589">
        <w:rPr>
          <w:rFonts w:ascii="Arial" w:hAnsi="Arial" w:cs="Arial"/>
          <w:color w:val="000000"/>
          <w:sz w:val="28"/>
          <w:szCs w:val="28"/>
        </w:rPr>
        <w:t>02 - Considerando não haver nenhuma deliberação de assuntos pendentes da reunião anterio</w:t>
      </w:r>
      <w:r w:rsidR="00B85589" w:rsidRPr="00560CBD">
        <w:rPr>
          <w:rFonts w:ascii="Arial" w:hAnsi="Arial" w:cs="Arial"/>
          <w:color w:val="000000"/>
          <w:sz w:val="28"/>
          <w:szCs w:val="28"/>
        </w:rPr>
        <w:t xml:space="preserve">r, </w:t>
      </w:r>
      <w:r w:rsidR="00B85589">
        <w:rPr>
          <w:rFonts w:ascii="Arial" w:hAnsi="Arial" w:cs="Arial"/>
          <w:color w:val="000000"/>
          <w:sz w:val="28"/>
          <w:szCs w:val="28"/>
        </w:rPr>
        <w:t>a mesa diretora do CMTC segue a reunião conforme ordem da pauta</w:t>
      </w:r>
      <w:r w:rsidR="00B85589" w:rsidRPr="00560CBD">
        <w:rPr>
          <w:rFonts w:ascii="Arial" w:hAnsi="Arial" w:cs="Arial"/>
          <w:color w:val="000000"/>
          <w:sz w:val="28"/>
          <w:szCs w:val="28"/>
        </w:rPr>
        <w:t>.</w:t>
      </w:r>
      <w:r w:rsidR="00B85589">
        <w:rPr>
          <w:rFonts w:ascii="Arial" w:hAnsi="Arial" w:cs="Arial"/>
          <w:color w:val="000000"/>
          <w:sz w:val="28"/>
          <w:szCs w:val="28"/>
        </w:rPr>
        <w:t xml:space="preserve"> 03 - </w:t>
      </w:r>
      <w:r w:rsidR="00B85589" w:rsidRPr="00746585">
        <w:rPr>
          <w:rFonts w:ascii="Arial" w:hAnsi="Arial" w:cs="Arial"/>
          <w:color w:val="000000"/>
          <w:sz w:val="28"/>
          <w:szCs w:val="28"/>
        </w:rPr>
        <w:t xml:space="preserve">Leitura de correspondências recebidas e expedidas – </w:t>
      </w:r>
      <w:r w:rsidR="004620CF">
        <w:rPr>
          <w:rFonts w:ascii="Arial" w:hAnsi="Arial" w:cs="Arial"/>
          <w:color w:val="000000"/>
          <w:sz w:val="28"/>
          <w:szCs w:val="28"/>
        </w:rPr>
        <w:t xml:space="preserve">a) </w:t>
      </w:r>
      <w:r w:rsidR="00B85589" w:rsidRPr="00746585">
        <w:rPr>
          <w:rFonts w:ascii="Arial" w:hAnsi="Arial" w:cs="Arial"/>
          <w:color w:val="000000"/>
          <w:sz w:val="28"/>
          <w:szCs w:val="28"/>
        </w:rPr>
        <w:t xml:space="preserve">Nesse item foi </w:t>
      </w:r>
      <w:r w:rsidR="00B85589">
        <w:rPr>
          <w:rFonts w:ascii="Arial" w:hAnsi="Arial" w:cs="Arial"/>
          <w:color w:val="000000"/>
          <w:sz w:val="28"/>
          <w:szCs w:val="28"/>
        </w:rPr>
        <w:t>realizado a l</w:t>
      </w:r>
      <w:r w:rsidR="008667FA">
        <w:rPr>
          <w:rFonts w:ascii="Arial" w:hAnsi="Arial" w:cs="Arial"/>
          <w:color w:val="000000"/>
          <w:sz w:val="28"/>
          <w:szCs w:val="28"/>
        </w:rPr>
        <w:t xml:space="preserve">eitura </w:t>
      </w:r>
      <w:r w:rsidR="004620CF">
        <w:rPr>
          <w:rFonts w:ascii="Arial" w:hAnsi="Arial" w:cs="Arial"/>
          <w:color w:val="000000"/>
          <w:sz w:val="28"/>
          <w:szCs w:val="28"/>
        </w:rPr>
        <w:t xml:space="preserve">do oficio 01/2016 desse mesmo conselho, que </w:t>
      </w:r>
      <w:r w:rsidR="004620CF">
        <w:rPr>
          <w:rFonts w:ascii="Arial" w:hAnsi="Arial" w:cs="Arial"/>
          <w:color w:val="000000"/>
          <w:sz w:val="28"/>
          <w:szCs w:val="28"/>
        </w:rPr>
        <w:lastRenderedPageBreak/>
        <w:t xml:space="preserve">encaminha para aprovação dos conselheiros calendário de reunião para o ano de 2016. Após leitura na integra do mesmo, pelos conselheiros foi solicitado corrigir a data do dia 02/02/2016 para 03/02/2016, bem como do dia 07/09/2016 para 14/09/2016. Prosseguindo foi colocado em votação, restando aprovado por unanimidade. O conselheiro senhor Reinaldo Jose Wanderhec sugere que os conselheiros deveriam repensar sobre a possibilidade de fazer pelo menos duas reuniões mensais, pois entende que o tempo de uma reunião a cada trinta dias é muito longo e atrapalha no desempenho dos trabalhos. O tema não foi colocado em apreciação na presente reunião, ficando o registro para que o presidente possa se manifestar na próxima reunião do conselho.  b) </w:t>
      </w:r>
      <w:r w:rsidR="002C02F5">
        <w:rPr>
          <w:rFonts w:ascii="Arial" w:hAnsi="Arial" w:cs="Arial"/>
          <w:color w:val="000000"/>
          <w:sz w:val="28"/>
          <w:szCs w:val="28"/>
        </w:rPr>
        <w:t xml:space="preserve">Recebido durante a reunião e já feito a leitura para os conselheiros deliberar, a correspondência datada de 03 de fevereiro de 2016 escrita em sete laudas e assinada pela senhora Tania Sueli Rizzi, onde em suma respondia ao pedido do oficio 038/2015 desse conselho. A referida correspondência organizou os temas por sugestões numeradas de 01 a 10, as quais foram lidas e apreciadas, sendo que os conselheiros deliberam o seguinte: Não aprovar as sugestões de </w:t>
      </w:r>
      <w:r w:rsidR="00B94ACD">
        <w:rPr>
          <w:rFonts w:ascii="Arial" w:hAnsi="Arial" w:cs="Arial"/>
          <w:color w:val="000000"/>
          <w:sz w:val="28"/>
          <w:szCs w:val="28"/>
        </w:rPr>
        <w:t>número</w:t>
      </w:r>
      <w:r w:rsidR="002C02F5">
        <w:rPr>
          <w:rFonts w:ascii="Arial" w:hAnsi="Arial" w:cs="Arial"/>
          <w:color w:val="000000"/>
          <w:sz w:val="28"/>
          <w:szCs w:val="28"/>
        </w:rPr>
        <w:t xml:space="preserve"> 01 a 06, por entender que os meses da pesquisa são atípicos, bem como os dias pesquisados não representam uma amostra capaz de oferecer segurança para os conselheiros deliberar. </w:t>
      </w:r>
      <w:r w:rsidR="00035DB6">
        <w:rPr>
          <w:rFonts w:ascii="Arial" w:hAnsi="Arial" w:cs="Arial"/>
          <w:color w:val="000000"/>
          <w:sz w:val="28"/>
          <w:szCs w:val="28"/>
        </w:rPr>
        <w:t>Tambémfoi observado</w:t>
      </w:r>
      <w:r w:rsidR="002C02F5">
        <w:rPr>
          <w:rFonts w:ascii="Arial" w:hAnsi="Arial" w:cs="Arial"/>
          <w:color w:val="000000"/>
          <w:sz w:val="28"/>
          <w:szCs w:val="28"/>
        </w:rPr>
        <w:t xml:space="preserve"> que em alguns casos, para cumprir as sugestões a empresa estava eliminando outras linhas. Dessa forma, além de não aprovar, os conselheiros solicitaram aos fiscais do município que de posse desses dados, possam refazer novamente um estudo visando orientar os conselheiros sobre a melhor alternativa a ser adotada. A sugestão de </w:t>
      </w:r>
      <w:r w:rsidR="00B94ACD">
        <w:rPr>
          <w:rFonts w:ascii="Arial" w:hAnsi="Arial" w:cs="Arial"/>
          <w:color w:val="000000"/>
          <w:sz w:val="28"/>
          <w:szCs w:val="28"/>
        </w:rPr>
        <w:t>número</w:t>
      </w:r>
      <w:r w:rsidR="002C02F5">
        <w:rPr>
          <w:rFonts w:ascii="Arial" w:hAnsi="Arial" w:cs="Arial"/>
          <w:color w:val="000000"/>
          <w:sz w:val="28"/>
          <w:szCs w:val="28"/>
        </w:rPr>
        <w:t xml:space="preserve"> 07 foi apenas </w:t>
      </w:r>
      <w:r w:rsidR="00035DB6">
        <w:rPr>
          <w:rFonts w:ascii="Arial" w:hAnsi="Arial" w:cs="Arial"/>
          <w:color w:val="000000"/>
          <w:sz w:val="28"/>
          <w:szCs w:val="28"/>
        </w:rPr>
        <w:t>recebida</w:t>
      </w:r>
      <w:r w:rsidR="002C02F5">
        <w:rPr>
          <w:rFonts w:ascii="Arial" w:hAnsi="Arial" w:cs="Arial"/>
          <w:color w:val="000000"/>
          <w:sz w:val="28"/>
          <w:szCs w:val="28"/>
        </w:rPr>
        <w:t xml:space="preserve"> como informação para o conselho. </w:t>
      </w:r>
      <w:r w:rsidR="00AF40FE">
        <w:rPr>
          <w:rFonts w:ascii="Arial" w:hAnsi="Arial" w:cs="Arial"/>
          <w:color w:val="000000"/>
          <w:sz w:val="28"/>
          <w:szCs w:val="28"/>
        </w:rPr>
        <w:t xml:space="preserve">A sugestão de </w:t>
      </w:r>
      <w:r w:rsidR="00B94ACD">
        <w:rPr>
          <w:rFonts w:ascii="Arial" w:hAnsi="Arial" w:cs="Arial"/>
          <w:color w:val="000000"/>
          <w:sz w:val="28"/>
          <w:szCs w:val="28"/>
        </w:rPr>
        <w:t>número</w:t>
      </w:r>
      <w:r w:rsidR="00AF40FE">
        <w:rPr>
          <w:rFonts w:ascii="Arial" w:hAnsi="Arial" w:cs="Arial"/>
          <w:color w:val="000000"/>
          <w:sz w:val="28"/>
          <w:szCs w:val="28"/>
        </w:rPr>
        <w:t xml:space="preserve"> 08 foi debatida, informado pelo conselheiro Roberto Dias da Rocha que já está sendo estudado a questão. Mesmo assim, os conselheiros deliberam para que o conselho expeça oficio notificando a secretaria de obras, a CODETRAN e a SMU para que se empenhe em resolver a problemática ali requerida pela empresa Coletivo. A sugestão de </w:t>
      </w:r>
      <w:r w:rsidR="00035DB6">
        <w:rPr>
          <w:rFonts w:ascii="Arial" w:hAnsi="Arial" w:cs="Arial"/>
          <w:color w:val="000000"/>
          <w:sz w:val="28"/>
          <w:szCs w:val="28"/>
        </w:rPr>
        <w:t>número</w:t>
      </w:r>
      <w:r w:rsidR="00AF40FE">
        <w:rPr>
          <w:rFonts w:ascii="Arial" w:hAnsi="Arial" w:cs="Arial"/>
          <w:color w:val="000000"/>
          <w:sz w:val="28"/>
          <w:szCs w:val="28"/>
        </w:rPr>
        <w:t xml:space="preserve"> 09 </w:t>
      </w:r>
      <w:r w:rsidR="00035DB6">
        <w:rPr>
          <w:rFonts w:ascii="Arial" w:hAnsi="Arial" w:cs="Arial"/>
          <w:color w:val="000000"/>
          <w:sz w:val="28"/>
          <w:szCs w:val="28"/>
        </w:rPr>
        <w:t>também</w:t>
      </w:r>
      <w:r w:rsidR="00AF40FE">
        <w:rPr>
          <w:rFonts w:ascii="Arial" w:hAnsi="Arial" w:cs="Arial"/>
          <w:color w:val="000000"/>
          <w:sz w:val="28"/>
          <w:szCs w:val="28"/>
        </w:rPr>
        <w:t xml:space="preserve"> foi apenas recebida e dados conhecimento aos demais conselheiros. A sugestão de </w:t>
      </w:r>
      <w:r w:rsidR="00B94ACD">
        <w:rPr>
          <w:rFonts w:ascii="Arial" w:hAnsi="Arial" w:cs="Arial"/>
          <w:color w:val="000000"/>
          <w:sz w:val="28"/>
          <w:szCs w:val="28"/>
        </w:rPr>
        <w:t>número</w:t>
      </w:r>
      <w:r w:rsidR="00AF40FE">
        <w:rPr>
          <w:rFonts w:ascii="Arial" w:hAnsi="Arial" w:cs="Arial"/>
          <w:color w:val="000000"/>
          <w:sz w:val="28"/>
          <w:szCs w:val="28"/>
        </w:rPr>
        <w:t xml:space="preserve"> 10 foi deliberado pelos conselheiros, que embora seja tema já exaustivamente debatido, deve ser expedido novamente oficio desse conselho ao administrador </w:t>
      </w:r>
      <w:r w:rsidR="00035DB6">
        <w:rPr>
          <w:rFonts w:ascii="Arial" w:hAnsi="Arial" w:cs="Arial"/>
          <w:color w:val="000000"/>
          <w:sz w:val="28"/>
          <w:szCs w:val="28"/>
        </w:rPr>
        <w:lastRenderedPageBreak/>
        <w:t>municipal</w:t>
      </w:r>
      <w:r w:rsidR="00AF40FE">
        <w:rPr>
          <w:rFonts w:ascii="Arial" w:hAnsi="Arial" w:cs="Arial"/>
          <w:color w:val="000000"/>
          <w:sz w:val="28"/>
          <w:szCs w:val="28"/>
        </w:rPr>
        <w:t xml:space="preserve">, reiterando pedido de estudo e implementação de corredores para os ônibus. c) Pela pertinência do momento, a senhora vice presidente, apresentou pleito para que no Loteamento Santa Regina também fosse sinalizado proibindo estacionamento de veículos nas ruas onde circula o ônibus, pois na maioria das vezes, os ônibus não conseguem seguir trajeto por encontrar as ruas obstruídas por veículos estacionados indevidamente. d) Foi recebido o oficio </w:t>
      </w:r>
      <w:r w:rsidR="00B94ACD">
        <w:rPr>
          <w:rFonts w:ascii="Arial" w:hAnsi="Arial" w:cs="Arial"/>
          <w:color w:val="000000"/>
          <w:sz w:val="28"/>
          <w:szCs w:val="28"/>
        </w:rPr>
        <w:t>número</w:t>
      </w:r>
      <w:r w:rsidR="00AF40FE">
        <w:rPr>
          <w:rFonts w:ascii="Arial" w:hAnsi="Arial" w:cs="Arial"/>
          <w:color w:val="000000"/>
          <w:sz w:val="28"/>
          <w:szCs w:val="28"/>
        </w:rPr>
        <w:t xml:space="preserve"> 004/2016 SMU/DET </w:t>
      </w:r>
      <w:r w:rsidR="007647CD">
        <w:rPr>
          <w:rFonts w:ascii="Arial" w:hAnsi="Arial" w:cs="Arial"/>
          <w:color w:val="000000"/>
          <w:sz w:val="28"/>
          <w:szCs w:val="28"/>
        </w:rPr>
        <w:t xml:space="preserve">datado de 03 de fevereiro de 2016, </w:t>
      </w:r>
      <w:r w:rsidR="00AF40FE">
        <w:rPr>
          <w:rFonts w:ascii="Arial" w:hAnsi="Arial" w:cs="Arial"/>
          <w:color w:val="000000"/>
          <w:sz w:val="28"/>
          <w:szCs w:val="28"/>
        </w:rPr>
        <w:t xml:space="preserve">encaminhando três </w:t>
      </w:r>
      <w:r w:rsidR="007647CD">
        <w:rPr>
          <w:rFonts w:ascii="Arial" w:hAnsi="Arial" w:cs="Arial"/>
          <w:color w:val="000000"/>
          <w:sz w:val="28"/>
          <w:szCs w:val="28"/>
        </w:rPr>
        <w:t xml:space="preserve">outras correspondências da câmara dos vereadores. Assim, como o tema não era de conhecimento prévio dos conselheiros, foi sugerido incluir para estudo e deliberação na próxima reunião do conselho. e) </w:t>
      </w:r>
      <w:r w:rsidR="00035DB6">
        <w:rPr>
          <w:rFonts w:ascii="Arial" w:hAnsi="Arial" w:cs="Arial"/>
          <w:color w:val="000000"/>
          <w:sz w:val="28"/>
          <w:szCs w:val="28"/>
        </w:rPr>
        <w:t>Também</w:t>
      </w:r>
      <w:r w:rsidR="007647CD">
        <w:rPr>
          <w:rFonts w:ascii="Arial" w:hAnsi="Arial" w:cs="Arial"/>
          <w:color w:val="000000"/>
          <w:sz w:val="28"/>
          <w:szCs w:val="28"/>
        </w:rPr>
        <w:t xml:space="preserve"> foi recebido oficio SMU/DET 01/2016 datado de 06 de janeiro de 2016, onde em síntese encaminha relatório elaborado pelos fiscais do município quanto as condições dos ônibus no que se refere a limpeza, identificação, higiene nos terminais e o cumprimento de horários. Considerando a importância do conteúdo trazido no referido relatório, os conselheiros deliberaram por inclui-lo na pauta da próxima reunião, dando como indicativo formular notificação a empresa coletivo e demais </w:t>
      </w:r>
      <w:r w:rsidR="00B94ACD">
        <w:rPr>
          <w:rFonts w:ascii="Arial" w:hAnsi="Arial" w:cs="Arial"/>
          <w:color w:val="000000"/>
          <w:sz w:val="28"/>
          <w:szCs w:val="28"/>
        </w:rPr>
        <w:t>órgãos competentes</w:t>
      </w:r>
      <w:r w:rsidR="007647CD">
        <w:rPr>
          <w:rFonts w:ascii="Arial" w:hAnsi="Arial" w:cs="Arial"/>
          <w:color w:val="000000"/>
          <w:sz w:val="28"/>
          <w:szCs w:val="28"/>
        </w:rPr>
        <w:t xml:space="preserve">, para que a empresa concessionaria adote medidas imediatas para corrigir todas as irregularidades trazidas no relatório referido, lembrando que as problemáticas apresentadas já vinham sendo denunciadas pelos usuários do transporte coletivo a mais de um ano. </w:t>
      </w:r>
      <w:r w:rsidR="00D805CF">
        <w:rPr>
          <w:rFonts w:ascii="Arial" w:hAnsi="Arial" w:cs="Arial"/>
          <w:color w:val="000000"/>
          <w:sz w:val="28"/>
          <w:szCs w:val="28"/>
        </w:rPr>
        <w:t>f) Indicação n</w:t>
      </w:r>
      <w:r w:rsidR="00035DB6">
        <w:rPr>
          <w:rFonts w:ascii="Arial" w:hAnsi="Arial" w:cs="Arial"/>
          <w:color w:val="000000"/>
          <w:sz w:val="28"/>
          <w:szCs w:val="28"/>
        </w:rPr>
        <w:t>ú</w:t>
      </w:r>
      <w:r w:rsidR="00D805CF">
        <w:rPr>
          <w:rFonts w:ascii="Arial" w:hAnsi="Arial" w:cs="Arial"/>
          <w:color w:val="000000"/>
          <w:sz w:val="28"/>
          <w:szCs w:val="28"/>
        </w:rPr>
        <w:t xml:space="preserve">mero 2301/2015 assinada pelo vereador Thiago da Silva Morastoni. Lido seu conteúdo, </w:t>
      </w:r>
      <w:r w:rsidR="00A41921">
        <w:rPr>
          <w:rFonts w:ascii="Arial" w:hAnsi="Arial" w:cs="Arial"/>
          <w:color w:val="000000"/>
          <w:sz w:val="28"/>
          <w:szCs w:val="28"/>
        </w:rPr>
        <w:t xml:space="preserve">deliberam os conselheiros de que o pedido não procede, devendo apenas ser arquivado. g) Foi lido e arquivado oficio externo 15/2015 da vereadora Ana Carolina C. Martins, o qual encontra-se dirigido ao </w:t>
      </w:r>
      <w:r w:rsidR="00B94ACD">
        <w:rPr>
          <w:rFonts w:ascii="Arial" w:hAnsi="Arial" w:cs="Arial"/>
          <w:color w:val="000000"/>
          <w:sz w:val="28"/>
          <w:szCs w:val="28"/>
        </w:rPr>
        <w:t>secretário</w:t>
      </w:r>
      <w:r w:rsidR="00A41921">
        <w:rPr>
          <w:rFonts w:ascii="Arial" w:hAnsi="Arial" w:cs="Arial"/>
          <w:color w:val="000000"/>
          <w:sz w:val="28"/>
          <w:szCs w:val="28"/>
        </w:rPr>
        <w:t xml:space="preserve"> Amarildo Madeira, por entender os conselheiros que aquele secretario é que </w:t>
      </w:r>
      <w:r w:rsidR="00B94ACD">
        <w:rPr>
          <w:rFonts w:ascii="Arial" w:hAnsi="Arial" w:cs="Arial"/>
          <w:color w:val="000000"/>
          <w:sz w:val="28"/>
          <w:szCs w:val="28"/>
        </w:rPr>
        <w:t>deverá</w:t>
      </w:r>
      <w:r w:rsidR="00A41921">
        <w:rPr>
          <w:rFonts w:ascii="Arial" w:hAnsi="Arial" w:cs="Arial"/>
          <w:color w:val="000000"/>
          <w:sz w:val="28"/>
          <w:szCs w:val="28"/>
        </w:rPr>
        <w:t xml:space="preserve"> se manifestar sobre o pleito, e se assim entender, reencaminhar para apreciação desse conselho. Encerrado as correspondências, franqueada a palavra aos presentes, foi solicitado pela conselheira presente registrar a seguinte denuncia: Os ônibus da empresa coletivo destinado a transportar os deficientes, vem apresentando constantes problemas com seus elevadores, onde na maioria das vezes não funcionam. Foi orientado para que a empresa deve testa-los antes de sair da garagem, pois durante o trajeto não cabe testa-lo o mesmo. Assim foi deliberado </w:t>
      </w:r>
      <w:r w:rsidR="00A41921">
        <w:rPr>
          <w:rFonts w:ascii="Arial" w:hAnsi="Arial" w:cs="Arial"/>
          <w:color w:val="000000"/>
          <w:sz w:val="28"/>
          <w:szCs w:val="28"/>
        </w:rPr>
        <w:lastRenderedPageBreak/>
        <w:t>pelos conselheiros, NOTIFICAR a empresa coletivo para que solucione esse problema o mais rápido possível.</w:t>
      </w:r>
      <w:r w:rsidR="00474ECF">
        <w:rPr>
          <w:rFonts w:ascii="Arial" w:hAnsi="Arial" w:cs="Arial"/>
          <w:color w:val="000000"/>
          <w:sz w:val="28"/>
          <w:szCs w:val="28"/>
        </w:rPr>
        <w:t xml:space="preserve"> Também foi trazido pelos presentes, de que o site da empresa coletivo </w:t>
      </w:r>
      <w:r w:rsidR="00B94ACD">
        <w:rPr>
          <w:rFonts w:ascii="Arial" w:hAnsi="Arial" w:cs="Arial"/>
          <w:color w:val="000000"/>
          <w:sz w:val="28"/>
          <w:szCs w:val="28"/>
        </w:rPr>
        <w:t>se encontra</w:t>
      </w:r>
      <w:r w:rsidR="00474ECF">
        <w:rPr>
          <w:rFonts w:ascii="Arial" w:hAnsi="Arial" w:cs="Arial"/>
          <w:color w:val="000000"/>
          <w:sz w:val="28"/>
          <w:szCs w:val="28"/>
        </w:rPr>
        <w:t xml:space="preserve"> desatualizado em relação aos horários e trajetos, o que torna o sistema </w:t>
      </w:r>
      <w:r w:rsidR="002D53DE">
        <w:rPr>
          <w:rFonts w:ascii="Arial" w:hAnsi="Arial" w:cs="Arial"/>
          <w:color w:val="000000"/>
          <w:sz w:val="28"/>
          <w:szCs w:val="28"/>
        </w:rPr>
        <w:t xml:space="preserve">travado por não informar os usuários corretamente. </w:t>
      </w:r>
      <w:r w:rsidR="002A067C">
        <w:rPr>
          <w:rFonts w:ascii="Arial" w:hAnsi="Arial" w:cs="Arial"/>
          <w:sz w:val="28"/>
          <w:szCs w:val="28"/>
        </w:rPr>
        <w:t>Nada mais havendo a tratar</w:t>
      </w:r>
      <w:r w:rsidR="00B94ACD">
        <w:rPr>
          <w:rFonts w:ascii="Arial" w:hAnsi="Arial" w:cs="Arial"/>
          <w:sz w:val="28"/>
          <w:szCs w:val="28"/>
        </w:rPr>
        <w:t xml:space="preserve"> a</w:t>
      </w:r>
      <w:r w:rsidR="002A067C" w:rsidRPr="009F2992">
        <w:rPr>
          <w:rFonts w:ascii="Arial" w:hAnsi="Arial" w:cs="Arial"/>
          <w:sz w:val="28"/>
          <w:szCs w:val="28"/>
        </w:rPr>
        <w:t xml:space="preserve"> Senhor</w:t>
      </w:r>
      <w:r w:rsidR="00B94ACD">
        <w:rPr>
          <w:rFonts w:ascii="Arial" w:hAnsi="Arial" w:cs="Arial"/>
          <w:sz w:val="28"/>
          <w:szCs w:val="28"/>
        </w:rPr>
        <w:t>aVice-</w:t>
      </w:r>
      <w:r w:rsidR="002A067C" w:rsidRPr="009F2992">
        <w:rPr>
          <w:rFonts w:ascii="Arial" w:hAnsi="Arial" w:cs="Arial"/>
          <w:sz w:val="28"/>
          <w:szCs w:val="28"/>
        </w:rPr>
        <w:t>Presidente</w:t>
      </w:r>
      <w:r w:rsidR="00B94ACD">
        <w:rPr>
          <w:rFonts w:ascii="Arial" w:hAnsi="Arial" w:cs="Arial"/>
          <w:sz w:val="28"/>
          <w:szCs w:val="28"/>
        </w:rPr>
        <w:t>do conselho</w:t>
      </w:r>
      <w:r w:rsidR="002A067C" w:rsidRPr="009F2992">
        <w:rPr>
          <w:rFonts w:ascii="Arial" w:hAnsi="Arial" w:cs="Arial"/>
          <w:sz w:val="28"/>
          <w:szCs w:val="28"/>
        </w:rPr>
        <w:t xml:space="preserve">, que presidia a reunião, encerrou a mesma, solicitando que fosse lavrada a presente ata de reunião, o que assim foi feito, a qual depois de lida e achada conforme, vai assinada por mim </w:t>
      </w:r>
      <w:r w:rsidR="00B94ACD">
        <w:rPr>
          <w:rFonts w:ascii="Arial" w:hAnsi="Arial" w:cs="Arial"/>
          <w:sz w:val="28"/>
          <w:szCs w:val="28"/>
        </w:rPr>
        <w:t>Osmar Rogge</w:t>
      </w:r>
      <w:r w:rsidR="002A067C" w:rsidRPr="009F2992">
        <w:rPr>
          <w:rFonts w:ascii="Arial" w:hAnsi="Arial" w:cs="Arial"/>
          <w:sz w:val="28"/>
          <w:szCs w:val="28"/>
        </w:rPr>
        <w:t>, secret</w:t>
      </w:r>
      <w:r w:rsidR="002A067C">
        <w:rPr>
          <w:rFonts w:ascii="Arial" w:hAnsi="Arial" w:cs="Arial"/>
          <w:sz w:val="28"/>
          <w:szCs w:val="28"/>
        </w:rPr>
        <w:t>ário</w:t>
      </w:r>
      <w:r w:rsidR="00B94ACD">
        <w:rPr>
          <w:rFonts w:ascii="Arial" w:hAnsi="Arial" w:cs="Arial"/>
          <w:sz w:val="28"/>
          <w:szCs w:val="28"/>
        </w:rPr>
        <w:t>-adoc</w:t>
      </w:r>
      <w:r w:rsidR="002A067C">
        <w:rPr>
          <w:rFonts w:ascii="Arial" w:hAnsi="Arial" w:cs="Arial"/>
          <w:sz w:val="28"/>
          <w:szCs w:val="28"/>
        </w:rPr>
        <w:t xml:space="preserve">, </w:t>
      </w:r>
      <w:r w:rsidR="00B94ACD">
        <w:rPr>
          <w:rFonts w:ascii="Arial" w:hAnsi="Arial" w:cs="Arial"/>
          <w:sz w:val="28"/>
          <w:szCs w:val="28"/>
        </w:rPr>
        <w:t>pelaVice-</w:t>
      </w:r>
      <w:r w:rsidR="002A067C">
        <w:rPr>
          <w:rFonts w:ascii="Arial" w:hAnsi="Arial" w:cs="Arial"/>
          <w:sz w:val="28"/>
          <w:szCs w:val="28"/>
        </w:rPr>
        <w:t>Presidente e</w:t>
      </w:r>
      <w:r w:rsidR="002A067C" w:rsidRPr="009F2992">
        <w:rPr>
          <w:rFonts w:ascii="Arial" w:hAnsi="Arial" w:cs="Arial"/>
          <w:sz w:val="28"/>
          <w:szCs w:val="28"/>
        </w:rPr>
        <w:t xml:space="preserve"> quem mai</w:t>
      </w:r>
      <w:bookmarkStart w:id="0" w:name="_GoBack"/>
      <w:bookmarkEnd w:id="0"/>
      <w:r w:rsidR="002A067C" w:rsidRPr="009F2992">
        <w:rPr>
          <w:rFonts w:ascii="Arial" w:hAnsi="Arial" w:cs="Arial"/>
          <w:sz w:val="28"/>
          <w:szCs w:val="28"/>
        </w:rPr>
        <w:t>s dos presentes quiserem assinar.</w:t>
      </w:r>
    </w:p>
    <w:p w:rsidR="002A067C" w:rsidRDefault="002A067C" w:rsidP="002A067C">
      <w:pPr>
        <w:jc w:val="both"/>
        <w:rPr>
          <w:rFonts w:ascii="Arial" w:hAnsi="Arial" w:cs="Arial"/>
          <w:sz w:val="28"/>
          <w:szCs w:val="28"/>
        </w:rPr>
      </w:pPr>
    </w:p>
    <w:p w:rsidR="002A067C" w:rsidRPr="001126FC" w:rsidRDefault="002A067C" w:rsidP="002A067C">
      <w:pPr>
        <w:jc w:val="both"/>
        <w:rPr>
          <w:rFonts w:ascii="Arial" w:hAnsi="Arial" w:cs="Arial"/>
          <w:color w:val="000000"/>
          <w:sz w:val="28"/>
          <w:szCs w:val="28"/>
        </w:rPr>
      </w:pPr>
    </w:p>
    <w:p w:rsidR="002A067C" w:rsidRPr="009F2992" w:rsidRDefault="002A067C" w:rsidP="002A067C">
      <w:pPr>
        <w:jc w:val="both"/>
        <w:rPr>
          <w:rFonts w:ascii="Arial" w:hAnsi="Arial" w:cs="Arial"/>
          <w:color w:val="000000"/>
          <w:sz w:val="28"/>
          <w:szCs w:val="28"/>
        </w:rPr>
      </w:pPr>
    </w:p>
    <w:p w:rsidR="002A067C" w:rsidRDefault="002A067C" w:rsidP="002A067C">
      <w:pPr>
        <w:jc w:val="both"/>
        <w:rPr>
          <w:rFonts w:ascii="Arial" w:hAnsi="Arial" w:cs="Arial"/>
          <w:color w:val="000000"/>
          <w:sz w:val="28"/>
          <w:szCs w:val="28"/>
        </w:rPr>
        <w:sectPr w:rsidR="002A067C" w:rsidSect="002A067C">
          <w:footerReference w:type="default" r:id="rId7"/>
          <w:type w:val="continuous"/>
          <w:pgSz w:w="12240" w:h="15840"/>
          <w:pgMar w:top="1417" w:right="1701" w:bottom="1417" w:left="1701" w:header="708" w:footer="708" w:gutter="0"/>
          <w:lnNumType w:countBy="1" w:restart="continuous"/>
          <w:cols w:space="708"/>
          <w:docGrid w:linePitch="360"/>
        </w:sectPr>
      </w:pPr>
    </w:p>
    <w:p w:rsidR="002A067C" w:rsidRPr="009F2992" w:rsidRDefault="002A067C" w:rsidP="002A067C">
      <w:pPr>
        <w:jc w:val="center"/>
        <w:rPr>
          <w:rFonts w:ascii="Arial" w:hAnsi="Arial" w:cs="Arial"/>
          <w:color w:val="000000"/>
          <w:sz w:val="28"/>
          <w:szCs w:val="28"/>
        </w:rPr>
      </w:pPr>
      <w:r w:rsidRPr="009F2992">
        <w:rPr>
          <w:rFonts w:ascii="Arial" w:hAnsi="Arial" w:cs="Arial"/>
          <w:color w:val="000000"/>
          <w:sz w:val="28"/>
          <w:szCs w:val="28"/>
        </w:rPr>
        <w:lastRenderedPageBreak/>
        <w:t>____________________</w:t>
      </w:r>
    </w:p>
    <w:p w:rsidR="002A067C" w:rsidRDefault="005C064A" w:rsidP="002A067C">
      <w:pPr>
        <w:jc w:val="center"/>
        <w:rPr>
          <w:rFonts w:ascii="Arial" w:hAnsi="Arial" w:cs="Arial"/>
          <w:color w:val="000000"/>
          <w:sz w:val="28"/>
          <w:szCs w:val="28"/>
        </w:rPr>
      </w:pPr>
      <w:r>
        <w:rPr>
          <w:rFonts w:ascii="Arial" w:hAnsi="Arial" w:cs="Arial"/>
          <w:color w:val="000000"/>
          <w:sz w:val="28"/>
          <w:szCs w:val="28"/>
        </w:rPr>
        <w:t>Persilvana Santos Rodrigues Seemund</w:t>
      </w:r>
    </w:p>
    <w:p w:rsidR="002A067C" w:rsidRDefault="002A067C" w:rsidP="002A067C">
      <w:pPr>
        <w:jc w:val="center"/>
        <w:rPr>
          <w:rFonts w:ascii="Arial" w:hAnsi="Arial" w:cs="Arial"/>
          <w:color w:val="000000"/>
          <w:sz w:val="28"/>
          <w:szCs w:val="28"/>
        </w:rPr>
      </w:pPr>
    </w:p>
    <w:p w:rsidR="002A067C" w:rsidRDefault="002A067C" w:rsidP="002A067C">
      <w:pPr>
        <w:jc w:val="center"/>
        <w:rPr>
          <w:rFonts w:ascii="Arial" w:hAnsi="Arial" w:cs="Arial"/>
          <w:color w:val="000000"/>
          <w:sz w:val="28"/>
          <w:szCs w:val="28"/>
        </w:rPr>
      </w:pPr>
      <w:r>
        <w:rPr>
          <w:rFonts w:ascii="Arial" w:hAnsi="Arial" w:cs="Arial"/>
          <w:color w:val="000000"/>
          <w:sz w:val="28"/>
          <w:szCs w:val="28"/>
        </w:rPr>
        <w:t>_______________________</w:t>
      </w:r>
    </w:p>
    <w:p w:rsidR="002A067C" w:rsidRDefault="005C064A" w:rsidP="002A067C">
      <w:pPr>
        <w:jc w:val="center"/>
        <w:rPr>
          <w:rFonts w:ascii="Arial" w:hAnsi="Arial" w:cs="Arial"/>
          <w:color w:val="000000"/>
          <w:sz w:val="28"/>
          <w:szCs w:val="28"/>
        </w:rPr>
      </w:pPr>
      <w:r>
        <w:rPr>
          <w:rFonts w:ascii="Arial" w:hAnsi="Arial" w:cs="Arial"/>
          <w:color w:val="000000"/>
          <w:sz w:val="28"/>
          <w:szCs w:val="28"/>
        </w:rPr>
        <w:t>Osmar Rogge</w:t>
      </w:r>
    </w:p>
    <w:p w:rsidR="002A067C" w:rsidRDefault="002A067C" w:rsidP="002A067C">
      <w:pPr>
        <w:jc w:val="center"/>
        <w:rPr>
          <w:rFonts w:ascii="Arial" w:hAnsi="Arial" w:cs="Arial"/>
          <w:color w:val="000000"/>
          <w:sz w:val="28"/>
          <w:szCs w:val="28"/>
        </w:rPr>
        <w:sectPr w:rsidR="002A067C" w:rsidSect="00961702">
          <w:type w:val="continuous"/>
          <w:pgSz w:w="12240" w:h="15840"/>
          <w:pgMar w:top="1417" w:right="1701" w:bottom="1417" w:left="1701" w:header="708" w:footer="708" w:gutter="0"/>
          <w:lnNumType w:countBy="1" w:restart="continuous"/>
          <w:cols w:space="708"/>
          <w:docGrid w:linePitch="360"/>
        </w:sectPr>
      </w:pPr>
      <w:r>
        <w:rPr>
          <w:rFonts w:ascii="Arial" w:hAnsi="Arial" w:cs="Arial"/>
          <w:color w:val="000000"/>
          <w:sz w:val="28"/>
          <w:szCs w:val="28"/>
        </w:rPr>
        <w:t>Secretário</w:t>
      </w:r>
      <w:r w:rsidR="005C064A">
        <w:rPr>
          <w:rFonts w:ascii="Arial" w:hAnsi="Arial" w:cs="Arial"/>
          <w:color w:val="000000"/>
          <w:sz w:val="28"/>
          <w:szCs w:val="28"/>
        </w:rPr>
        <w:t>adoc</w:t>
      </w:r>
    </w:p>
    <w:p w:rsidR="002A067C" w:rsidRPr="0092006E" w:rsidRDefault="002A067C" w:rsidP="002A067C">
      <w:pPr>
        <w:jc w:val="both"/>
        <w:rPr>
          <w:rFonts w:ascii="Arial" w:hAnsi="Arial" w:cs="Arial"/>
          <w:sz w:val="28"/>
          <w:szCs w:val="28"/>
        </w:rPr>
      </w:pPr>
    </w:p>
    <w:p w:rsidR="00C0130B" w:rsidRDefault="00C0130B" w:rsidP="002076C3">
      <w:pPr>
        <w:rPr>
          <w:rFonts w:ascii="Arial" w:hAnsi="Arial" w:cs="Arial"/>
          <w:color w:val="000000"/>
          <w:sz w:val="28"/>
          <w:szCs w:val="28"/>
        </w:rPr>
        <w:sectPr w:rsidR="00C0130B" w:rsidSect="00C0130B">
          <w:footerReference w:type="default" r:id="rId8"/>
          <w:type w:val="continuous"/>
          <w:pgSz w:w="12240" w:h="15840"/>
          <w:pgMar w:top="1417" w:right="1701" w:bottom="1417" w:left="1701" w:header="708" w:footer="708" w:gutter="0"/>
          <w:lnNumType w:countBy="1" w:restart="continuous"/>
          <w:cols w:num="2" w:space="708"/>
          <w:docGrid w:linePitch="360"/>
        </w:sectPr>
      </w:pPr>
    </w:p>
    <w:p w:rsidR="003F293D" w:rsidRDefault="003F293D" w:rsidP="002076C3">
      <w:pPr>
        <w:spacing w:after="0"/>
      </w:pPr>
    </w:p>
    <w:sectPr w:rsidR="003F293D" w:rsidSect="0064666C">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4C7E" w:rsidRDefault="00F94C7E">
      <w:pPr>
        <w:spacing w:after="0" w:line="240" w:lineRule="auto"/>
      </w:pPr>
      <w:r>
        <w:separator/>
      </w:r>
    </w:p>
  </w:endnote>
  <w:endnote w:type="continuationSeparator" w:id="1">
    <w:p w:rsidR="00F94C7E" w:rsidRDefault="00F94C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67C" w:rsidRDefault="0064666C">
    <w:pPr>
      <w:pStyle w:val="Rodap"/>
      <w:jc w:val="right"/>
    </w:pPr>
    <w:r>
      <w:fldChar w:fldCharType="begin"/>
    </w:r>
    <w:r w:rsidR="002A067C">
      <w:instrText xml:space="preserve"> PAGE   \* MERGEFORMAT </w:instrText>
    </w:r>
    <w:r>
      <w:fldChar w:fldCharType="separate"/>
    </w:r>
    <w:r w:rsidR="000C1E8D">
      <w:rPr>
        <w:noProof/>
      </w:rPr>
      <w:t>4</w:t>
    </w:r>
    <w:r>
      <w:fldChar w:fldCharType="end"/>
    </w:r>
  </w:p>
  <w:p w:rsidR="002A067C" w:rsidRDefault="002A067C">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5A6" w:rsidRDefault="0064666C">
    <w:pPr>
      <w:pStyle w:val="Rodap"/>
      <w:jc w:val="right"/>
    </w:pPr>
    <w:r>
      <w:fldChar w:fldCharType="begin"/>
    </w:r>
    <w:r w:rsidR="009A20BE">
      <w:instrText xml:space="preserve"> PAGE   \* MERGEFORMAT </w:instrText>
    </w:r>
    <w:r>
      <w:fldChar w:fldCharType="separate"/>
    </w:r>
    <w:r w:rsidR="000C1E8D">
      <w:rPr>
        <w:noProof/>
      </w:rPr>
      <w:t>5</w:t>
    </w:r>
    <w:r>
      <w:fldChar w:fldCharType="end"/>
    </w:r>
  </w:p>
  <w:p w:rsidR="00D775A6" w:rsidRDefault="00F94C7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4C7E" w:rsidRDefault="00F94C7E">
      <w:pPr>
        <w:spacing w:after="0" w:line="240" w:lineRule="auto"/>
      </w:pPr>
      <w:r>
        <w:separator/>
      </w:r>
    </w:p>
  </w:footnote>
  <w:footnote w:type="continuationSeparator" w:id="1">
    <w:p w:rsidR="00F94C7E" w:rsidRDefault="00F94C7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68052F"/>
    <w:rsid w:val="00030548"/>
    <w:rsid w:val="00035DB6"/>
    <w:rsid w:val="000371A8"/>
    <w:rsid w:val="000B151C"/>
    <w:rsid w:val="000C1E8D"/>
    <w:rsid w:val="000E4E25"/>
    <w:rsid w:val="001350B7"/>
    <w:rsid w:val="00166C25"/>
    <w:rsid w:val="001725DB"/>
    <w:rsid w:val="001A01C7"/>
    <w:rsid w:val="001B2E90"/>
    <w:rsid w:val="001E62BD"/>
    <w:rsid w:val="002076C3"/>
    <w:rsid w:val="00215B77"/>
    <w:rsid w:val="0025415A"/>
    <w:rsid w:val="002656C2"/>
    <w:rsid w:val="002A067C"/>
    <w:rsid w:val="002C02F5"/>
    <w:rsid w:val="002D53DE"/>
    <w:rsid w:val="002F34FD"/>
    <w:rsid w:val="002F5300"/>
    <w:rsid w:val="003B4BEC"/>
    <w:rsid w:val="003F293D"/>
    <w:rsid w:val="003F6B04"/>
    <w:rsid w:val="00411379"/>
    <w:rsid w:val="00415444"/>
    <w:rsid w:val="00423286"/>
    <w:rsid w:val="004620CF"/>
    <w:rsid w:val="00474ECF"/>
    <w:rsid w:val="005009CD"/>
    <w:rsid w:val="00531942"/>
    <w:rsid w:val="005636DC"/>
    <w:rsid w:val="00573AED"/>
    <w:rsid w:val="00584A5B"/>
    <w:rsid w:val="005C064A"/>
    <w:rsid w:val="005D4891"/>
    <w:rsid w:val="00602504"/>
    <w:rsid w:val="006311F8"/>
    <w:rsid w:val="00635931"/>
    <w:rsid w:val="0064666C"/>
    <w:rsid w:val="0068052F"/>
    <w:rsid w:val="00701E2D"/>
    <w:rsid w:val="00705B66"/>
    <w:rsid w:val="00715FC0"/>
    <w:rsid w:val="0071741C"/>
    <w:rsid w:val="00747CCB"/>
    <w:rsid w:val="007647CD"/>
    <w:rsid w:val="007878F0"/>
    <w:rsid w:val="0079146C"/>
    <w:rsid w:val="007D5EBA"/>
    <w:rsid w:val="0085593C"/>
    <w:rsid w:val="00857620"/>
    <w:rsid w:val="008667FA"/>
    <w:rsid w:val="008702B0"/>
    <w:rsid w:val="00871AC1"/>
    <w:rsid w:val="00876D05"/>
    <w:rsid w:val="008821CA"/>
    <w:rsid w:val="008832CB"/>
    <w:rsid w:val="008D0BD4"/>
    <w:rsid w:val="00902F0C"/>
    <w:rsid w:val="00966C9F"/>
    <w:rsid w:val="00997B18"/>
    <w:rsid w:val="009A20BE"/>
    <w:rsid w:val="009D6CB0"/>
    <w:rsid w:val="009F5A3F"/>
    <w:rsid w:val="00A41921"/>
    <w:rsid w:val="00AA614B"/>
    <w:rsid w:val="00AC137D"/>
    <w:rsid w:val="00AC6D7E"/>
    <w:rsid w:val="00AF40FE"/>
    <w:rsid w:val="00B04D66"/>
    <w:rsid w:val="00B14325"/>
    <w:rsid w:val="00B32404"/>
    <w:rsid w:val="00B538A6"/>
    <w:rsid w:val="00B85589"/>
    <w:rsid w:val="00B94ACD"/>
    <w:rsid w:val="00BB2050"/>
    <w:rsid w:val="00BE5BAE"/>
    <w:rsid w:val="00C0130B"/>
    <w:rsid w:val="00C44EF3"/>
    <w:rsid w:val="00C6089C"/>
    <w:rsid w:val="00C70E06"/>
    <w:rsid w:val="00CB6D89"/>
    <w:rsid w:val="00CC2A72"/>
    <w:rsid w:val="00CF549F"/>
    <w:rsid w:val="00D14502"/>
    <w:rsid w:val="00D674E0"/>
    <w:rsid w:val="00D805CF"/>
    <w:rsid w:val="00D82D9B"/>
    <w:rsid w:val="00DC2752"/>
    <w:rsid w:val="00DC61FD"/>
    <w:rsid w:val="00E66E91"/>
    <w:rsid w:val="00ED6764"/>
    <w:rsid w:val="00EE42B9"/>
    <w:rsid w:val="00F12589"/>
    <w:rsid w:val="00F215B4"/>
    <w:rsid w:val="00F431CA"/>
    <w:rsid w:val="00F55348"/>
    <w:rsid w:val="00F66F9C"/>
    <w:rsid w:val="00F94C7E"/>
    <w:rsid w:val="00FF1CD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666C"/>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C0130B"/>
    <w:pPr>
      <w:tabs>
        <w:tab w:val="center" w:pos="4252"/>
        <w:tab w:val="right" w:pos="8504"/>
      </w:tabs>
      <w:spacing w:after="0" w:line="240" w:lineRule="auto"/>
    </w:pPr>
    <w:rPr>
      <w:rFonts w:ascii="Times New Roman" w:eastAsia="Times New Roman" w:hAnsi="Times New Roman" w:cs="Times New Roman"/>
      <w:sz w:val="24"/>
      <w:szCs w:val="24"/>
      <w:lang/>
    </w:rPr>
  </w:style>
  <w:style w:type="character" w:customStyle="1" w:styleId="RodapChar">
    <w:name w:val="Rodapé Char"/>
    <w:basedOn w:val="Fontepargpadro"/>
    <w:link w:val="Rodap"/>
    <w:uiPriority w:val="99"/>
    <w:rsid w:val="00C0130B"/>
    <w:rPr>
      <w:rFonts w:ascii="Times New Roman" w:eastAsia="Times New Roman" w:hAnsi="Times New Roman" w:cs="Times New Roman"/>
      <w:sz w:val="24"/>
      <w:szCs w:val="24"/>
      <w:lang/>
    </w:rPr>
  </w:style>
  <w:style w:type="character" w:styleId="Nmerodelinha">
    <w:name w:val="line number"/>
    <w:basedOn w:val="Fontepargpadro"/>
    <w:uiPriority w:val="99"/>
    <w:semiHidden/>
    <w:unhideWhenUsed/>
    <w:rsid w:val="00C0130B"/>
  </w:style>
  <w:style w:type="paragraph" w:styleId="SemEspaamento">
    <w:name w:val="No Spacing"/>
    <w:uiPriority w:val="1"/>
    <w:qFormat/>
    <w:rsid w:val="0085593C"/>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E859D-96F9-4229-B210-B66AB7633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1234</Words>
  <Characters>6667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 Filho</dc:creator>
  <cp:lastModifiedBy>Usuario</cp:lastModifiedBy>
  <cp:revision>2</cp:revision>
  <dcterms:created xsi:type="dcterms:W3CDTF">2016-09-09T16:47:00Z</dcterms:created>
  <dcterms:modified xsi:type="dcterms:W3CDTF">2016-09-09T16:47:00Z</dcterms:modified>
</cp:coreProperties>
</file>