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8864F7" w:rsidRDefault="008864F7" w:rsidP="008864F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131, DE 04 DE OUTUBRO DE 2016.</w:t>
      </w:r>
    </w:p>
    <w:p w:rsidR="00E41C7C" w:rsidRPr="008864F7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8864F7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sobre a liberação do funcionamento d</w:t>
      </w:r>
      <w:r w:rsidR="00402562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a </w:t>
      </w:r>
      <w:r w:rsidR="00025476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Garden Meyer Ltda</w:t>
      </w:r>
      <w:r w:rsidR="00A509AB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Me</w:t>
      </w:r>
      <w:r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025476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Tubarão</w:t>
      </w:r>
      <w:r w:rsidR="00A22EE7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 nº </w:t>
      </w:r>
      <w:r w:rsidR="00025476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260</w:t>
      </w:r>
      <w:r w:rsidR="00A22EE7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</w:t>
      </w:r>
      <w:r w:rsidR="00E257A9"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Centro</w:t>
      </w:r>
      <w:r w:rsidRPr="008864F7"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A22EE7" w:rsidRPr="008864F7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8864F7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8864F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8864F7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8864F7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025476" w:rsidRPr="008864F7">
        <w:rPr>
          <w:rFonts w:ascii="Arial" w:hAnsi="Arial" w:cs="Arial"/>
          <w:noProof/>
          <w:sz w:val="20"/>
          <w:szCs w:val="20"/>
          <w:lang w:eastAsia="pt-BR"/>
        </w:rPr>
        <w:t>10044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8864F7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025476" w:rsidRPr="008864F7">
        <w:rPr>
          <w:rFonts w:ascii="Arial" w:hAnsi="Arial" w:cs="Arial"/>
          <w:noProof/>
          <w:sz w:val="20"/>
          <w:szCs w:val="20"/>
          <w:lang w:eastAsia="pt-BR"/>
        </w:rPr>
        <w:t>Garden Meyer Ltda</w:t>
      </w:r>
      <w:r w:rsidR="00A509AB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Me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B66F9D" w:rsidRPr="008864F7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25476" w:rsidRPr="008864F7">
        <w:rPr>
          <w:rFonts w:ascii="Arial" w:hAnsi="Arial" w:cs="Arial"/>
          <w:noProof/>
          <w:sz w:val="20"/>
          <w:szCs w:val="20"/>
          <w:lang w:eastAsia="pt-BR"/>
        </w:rPr>
        <w:t>09.368.840/0001-86</w:t>
      </w: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8864F7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endereço na Rua </w:t>
      </w:r>
      <w:r w:rsidR="00025476" w:rsidRPr="008864F7">
        <w:rPr>
          <w:rFonts w:ascii="Arial" w:hAnsi="Arial" w:cs="Arial"/>
          <w:noProof/>
          <w:sz w:val="20"/>
          <w:szCs w:val="20"/>
          <w:lang w:eastAsia="pt-BR"/>
        </w:rPr>
        <w:t>Tubarão  nº 260</w:t>
      </w:r>
      <w:r w:rsidR="00AE7827" w:rsidRPr="008864F7">
        <w:rPr>
          <w:rFonts w:ascii="Arial" w:hAnsi="Arial" w:cs="Arial"/>
          <w:noProof/>
          <w:sz w:val="20"/>
          <w:szCs w:val="20"/>
          <w:lang w:eastAsia="pt-BR"/>
        </w:rPr>
        <w:t>, Centro</w:t>
      </w:r>
      <w:r w:rsidR="0071218D" w:rsidRPr="008864F7">
        <w:rPr>
          <w:rFonts w:ascii="Arial" w:hAnsi="Arial" w:cs="Arial"/>
          <w:noProof/>
          <w:sz w:val="20"/>
          <w:szCs w:val="20"/>
          <w:lang w:eastAsia="pt-BR"/>
        </w:rPr>
        <w:t>, para a atividade de</w:t>
      </w:r>
      <w:r w:rsidR="001F04CA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25476" w:rsidRPr="008864F7">
        <w:rPr>
          <w:rFonts w:ascii="Arial" w:hAnsi="Arial" w:cs="Arial"/>
          <w:noProof/>
          <w:sz w:val="20"/>
          <w:szCs w:val="20"/>
          <w:lang w:eastAsia="pt-BR"/>
        </w:rPr>
        <w:t>comércio varejista de plantas e flores naturais</w:t>
      </w:r>
      <w:r w:rsidR="00B66F9D" w:rsidRPr="008864F7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8864F7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highlight w:val="yellow"/>
          <w:lang w:eastAsia="pt-BR"/>
        </w:rPr>
      </w:pPr>
    </w:p>
    <w:p w:rsidR="00B17097" w:rsidRPr="008864F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864F7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8864F7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Complementar nº 215/2012), é uma Z</w:t>
      </w:r>
      <w:r w:rsidR="00AE7827" w:rsidRPr="008864F7">
        <w:rPr>
          <w:rFonts w:ascii="Arial" w:hAnsi="Arial" w:cs="Arial"/>
          <w:sz w:val="20"/>
          <w:szCs w:val="20"/>
          <w:lang w:eastAsia="pt-BR"/>
        </w:rPr>
        <w:t>C</w:t>
      </w:r>
      <w:r w:rsidR="00887389" w:rsidRPr="008864F7">
        <w:rPr>
          <w:rFonts w:ascii="Arial" w:hAnsi="Arial" w:cs="Arial"/>
          <w:sz w:val="20"/>
          <w:szCs w:val="20"/>
          <w:lang w:eastAsia="pt-BR"/>
        </w:rPr>
        <w:t>2</w:t>
      </w:r>
      <w:r w:rsidR="00114C3E" w:rsidRPr="008864F7">
        <w:rPr>
          <w:rFonts w:ascii="Arial" w:hAnsi="Arial" w:cs="Arial"/>
          <w:sz w:val="20"/>
          <w:szCs w:val="20"/>
          <w:lang w:eastAsia="pt-BR"/>
        </w:rPr>
        <w:t xml:space="preserve"> – Zona </w:t>
      </w:r>
      <w:r w:rsidR="00AE7827" w:rsidRPr="008864F7">
        <w:rPr>
          <w:rFonts w:ascii="Arial" w:hAnsi="Arial" w:cs="Arial"/>
          <w:sz w:val="20"/>
          <w:szCs w:val="20"/>
          <w:lang w:eastAsia="pt-BR"/>
        </w:rPr>
        <w:t>Central</w:t>
      </w:r>
      <w:r w:rsidR="00114C3E" w:rsidRPr="008864F7">
        <w:rPr>
          <w:rFonts w:ascii="Arial" w:hAnsi="Arial" w:cs="Arial"/>
          <w:sz w:val="20"/>
          <w:szCs w:val="20"/>
          <w:lang w:eastAsia="pt-BR"/>
        </w:rPr>
        <w:t>;</w:t>
      </w:r>
    </w:p>
    <w:p w:rsidR="00C4661C" w:rsidRPr="008864F7" w:rsidRDefault="00C4661C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C4661C" w:rsidRPr="008864F7" w:rsidRDefault="00C4661C" w:rsidP="00C466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864F7">
        <w:rPr>
          <w:rFonts w:ascii="Arial" w:hAnsi="Arial" w:cs="Arial"/>
          <w:sz w:val="20"/>
          <w:szCs w:val="20"/>
          <w:lang w:eastAsia="pt-BR"/>
        </w:rPr>
        <w:t>Considerando que, nessa lei, a atividade requerida, muito embora seja caracterizada como comércio e serviço de médio impacto (CS2), precisa ser enquadrada como “CS3” por possuir área superior a 400m</w:t>
      </w:r>
      <w:proofErr w:type="gramStart"/>
      <w:r w:rsidRPr="008864F7">
        <w:rPr>
          <w:rFonts w:ascii="Arial" w:hAnsi="Arial" w:cs="Arial"/>
          <w:sz w:val="20"/>
          <w:szCs w:val="20"/>
          <w:lang w:eastAsia="pt-BR"/>
        </w:rPr>
        <w:t>²</w:t>
      </w:r>
      <w:proofErr w:type="gramEnd"/>
      <w:r w:rsidRPr="008864F7">
        <w:rPr>
          <w:rFonts w:ascii="Arial" w:hAnsi="Arial" w:cs="Arial"/>
          <w:sz w:val="20"/>
          <w:szCs w:val="20"/>
          <w:lang w:eastAsia="pt-BR"/>
        </w:rPr>
        <w:t xml:space="preserve"> (alínea “c”, inciso III do Art. 60), portanto, permissível na ZC2, cabendo a anuência do CMGDT;</w:t>
      </w:r>
    </w:p>
    <w:p w:rsidR="00C4661C" w:rsidRPr="008864F7" w:rsidRDefault="00C4661C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  <w:lang w:eastAsia="pt-BR"/>
        </w:rPr>
      </w:pPr>
    </w:p>
    <w:p w:rsidR="00B84D46" w:rsidRPr="008864F7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8864F7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8864F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864F7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8864F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864F7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8864F7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8864F7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8864F7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8864F7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342366" w:rsidRPr="008864F7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864F7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8864F7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8864F7">
        <w:rPr>
          <w:rFonts w:ascii="Arial" w:hAnsi="Arial" w:cs="Arial"/>
          <w:sz w:val="20"/>
          <w:szCs w:val="20"/>
          <w:lang w:eastAsia="pt-BR"/>
        </w:rPr>
        <w:t>tomada pelo</w:t>
      </w:r>
      <w:r w:rsidRPr="008864F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8864F7">
        <w:rPr>
          <w:rFonts w:ascii="Arial" w:hAnsi="Arial" w:cs="Arial"/>
          <w:sz w:val="20"/>
          <w:szCs w:val="20"/>
          <w:lang w:eastAsia="pt-BR"/>
        </w:rPr>
        <w:t>p</w:t>
      </w:r>
      <w:r w:rsidRPr="008864F7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8864F7" w:rsidRPr="008864F7">
        <w:rPr>
          <w:rFonts w:ascii="Arial" w:hAnsi="Arial" w:cs="Arial"/>
          <w:sz w:val="20"/>
          <w:szCs w:val="20"/>
          <w:lang w:eastAsia="pt-BR"/>
        </w:rPr>
        <w:t>04</w:t>
      </w:r>
      <w:r w:rsidR="00BD45F9" w:rsidRPr="008864F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8864F7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D03CBA" w:rsidRPr="008864F7">
        <w:rPr>
          <w:rFonts w:ascii="Arial" w:hAnsi="Arial" w:cs="Arial"/>
          <w:sz w:val="20"/>
          <w:szCs w:val="20"/>
          <w:lang w:eastAsia="pt-BR"/>
        </w:rPr>
        <w:t>outubro</w:t>
      </w:r>
      <w:r w:rsidR="005D49C3" w:rsidRPr="008864F7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66096A" w:rsidRPr="008864F7">
        <w:rPr>
          <w:rFonts w:ascii="Arial" w:hAnsi="Arial" w:cs="Arial"/>
          <w:sz w:val="20"/>
          <w:szCs w:val="20"/>
          <w:lang w:eastAsia="pt-BR"/>
        </w:rPr>
        <w:t>6</w:t>
      </w:r>
      <w:r w:rsidRPr="008864F7">
        <w:rPr>
          <w:rFonts w:ascii="Arial" w:hAnsi="Arial" w:cs="Arial"/>
          <w:sz w:val="20"/>
          <w:szCs w:val="20"/>
          <w:lang w:eastAsia="pt-BR"/>
        </w:rPr>
        <w:t>,</w:t>
      </w:r>
    </w:p>
    <w:p w:rsidR="00C4661C" w:rsidRPr="008864F7" w:rsidRDefault="00C4661C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8864F7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8864F7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8864F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8864F7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A8013B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C43763" w:rsidRPr="008864F7">
        <w:rPr>
          <w:rFonts w:ascii="Arial" w:hAnsi="Arial" w:cs="Arial"/>
          <w:noProof/>
          <w:sz w:val="20"/>
          <w:szCs w:val="20"/>
          <w:lang w:eastAsia="pt-BR"/>
        </w:rPr>
        <w:t>comércio varejista de plantas e flores naturais</w:t>
      </w:r>
      <w:r w:rsidR="000555CE" w:rsidRPr="008864F7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8864F7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D27B9A" w:rsidRPr="008864F7">
        <w:rPr>
          <w:rFonts w:ascii="Arial" w:hAnsi="Arial" w:cs="Arial"/>
          <w:noProof/>
          <w:sz w:val="20"/>
          <w:szCs w:val="20"/>
          <w:lang w:eastAsia="pt-BR"/>
        </w:rPr>
        <w:t>10593/2016</w:t>
      </w:r>
      <w:r w:rsidR="00FF18EE" w:rsidRPr="008864F7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8864F7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A509AB" w:rsidRPr="008864F7">
        <w:rPr>
          <w:rFonts w:ascii="Arial" w:hAnsi="Arial" w:cs="Arial"/>
          <w:noProof/>
          <w:sz w:val="20"/>
          <w:szCs w:val="20"/>
          <w:lang w:eastAsia="pt-BR"/>
        </w:rPr>
        <w:t>Garden Meyer Ltda Me, CNPJ 09.368.840/0001-86, com endereço na Rua Tubarão  nº 260, Centro</w:t>
      </w:r>
      <w:r w:rsidR="00E1057A" w:rsidRPr="008864F7">
        <w:rPr>
          <w:rFonts w:ascii="Arial" w:hAnsi="Arial" w:cs="Arial"/>
          <w:noProof/>
          <w:sz w:val="20"/>
          <w:szCs w:val="20"/>
          <w:lang w:eastAsia="pt-BR"/>
        </w:rPr>
        <w:t>, Itajaí/SC.</w:t>
      </w:r>
    </w:p>
    <w:p w:rsidR="00A80939" w:rsidRPr="008864F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8864F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864F7">
        <w:rPr>
          <w:rFonts w:ascii="Arial" w:hAnsi="Arial" w:cs="Arial"/>
          <w:sz w:val="20"/>
          <w:szCs w:val="20"/>
        </w:rPr>
        <w:t xml:space="preserve">Itajaí, </w:t>
      </w:r>
      <w:r w:rsidR="00D03CBA" w:rsidRPr="008864F7">
        <w:rPr>
          <w:rFonts w:ascii="Arial" w:hAnsi="Arial" w:cs="Arial"/>
          <w:sz w:val="20"/>
          <w:szCs w:val="20"/>
        </w:rPr>
        <w:t>18</w:t>
      </w:r>
      <w:r w:rsidRPr="008864F7">
        <w:rPr>
          <w:rFonts w:ascii="Arial" w:hAnsi="Arial" w:cs="Arial"/>
          <w:sz w:val="20"/>
          <w:szCs w:val="20"/>
        </w:rPr>
        <w:t xml:space="preserve"> de </w:t>
      </w:r>
      <w:r w:rsidR="00D03CBA" w:rsidRPr="008864F7">
        <w:rPr>
          <w:rFonts w:ascii="Arial" w:hAnsi="Arial" w:cs="Arial"/>
          <w:sz w:val="20"/>
          <w:szCs w:val="20"/>
        </w:rPr>
        <w:t>outu</w:t>
      </w:r>
      <w:r w:rsidR="00FF18EE" w:rsidRPr="008864F7">
        <w:rPr>
          <w:rFonts w:ascii="Arial" w:hAnsi="Arial" w:cs="Arial"/>
          <w:sz w:val="20"/>
          <w:szCs w:val="20"/>
        </w:rPr>
        <w:t>bro</w:t>
      </w:r>
      <w:r w:rsidRPr="008864F7">
        <w:rPr>
          <w:rFonts w:ascii="Arial" w:hAnsi="Arial" w:cs="Arial"/>
          <w:sz w:val="20"/>
          <w:szCs w:val="20"/>
        </w:rPr>
        <w:t xml:space="preserve"> de 2016.</w:t>
      </w:r>
    </w:p>
    <w:p w:rsidR="00A80939" w:rsidRPr="008864F7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8864F7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8864F7">
        <w:rPr>
          <w:rFonts w:ascii="Arial" w:hAnsi="Arial" w:cs="Arial"/>
          <w:sz w:val="20"/>
          <w:szCs w:val="20"/>
        </w:rPr>
        <w:t>Amarildo Madeira</w:t>
      </w:r>
    </w:p>
    <w:p w:rsidR="00D00AFF" w:rsidRPr="000528DA" w:rsidRDefault="00A80939" w:rsidP="008864F7">
      <w:pPr>
        <w:pStyle w:val="SemEspaamento"/>
        <w:jc w:val="center"/>
        <w:rPr>
          <w:rFonts w:ascii="Arial" w:hAnsi="Arial" w:cs="Arial"/>
        </w:rPr>
      </w:pPr>
      <w:r w:rsidRPr="008864F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2547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F0F75"/>
    <w:rsid w:val="00402562"/>
    <w:rsid w:val="004122CC"/>
    <w:rsid w:val="004269F7"/>
    <w:rsid w:val="00427273"/>
    <w:rsid w:val="004319BF"/>
    <w:rsid w:val="00433802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9057F"/>
    <w:rsid w:val="005906B8"/>
    <w:rsid w:val="005A20C1"/>
    <w:rsid w:val="005A3286"/>
    <w:rsid w:val="005A4ACB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7F1100"/>
    <w:rsid w:val="008038F7"/>
    <w:rsid w:val="0080721E"/>
    <w:rsid w:val="0083400B"/>
    <w:rsid w:val="00835AD7"/>
    <w:rsid w:val="0084226E"/>
    <w:rsid w:val="008448B1"/>
    <w:rsid w:val="00875EB0"/>
    <w:rsid w:val="0088172D"/>
    <w:rsid w:val="008864F7"/>
    <w:rsid w:val="00887389"/>
    <w:rsid w:val="008B2F5D"/>
    <w:rsid w:val="008D3325"/>
    <w:rsid w:val="00911243"/>
    <w:rsid w:val="00937ED9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22EE7"/>
    <w:rsid w:val="00A3550D"/>
    <w:rsid w:val="00A3793C"/>
    <w:rsid w:val="00A44087"/>
    <w:rsid w:val="00A464D1"/>
    <w:rsid w:val="00A509AB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655F"/>
    <w:rsid w:val="00BD239B"/>
    <w:rsid w:val="00BD2C48"/>
    <w:rsid w:val="00BD45F9"/>
    <w:rsid w:val="00BE75F6"/>
    <w:rsid w:val="00C34408"/>
    <w:rsid w:val="00C43763"/>
    <w:rsid w:val="00C4661C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355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albuquerque.rafael</cp:lastModifiedBy>
  <cp:revision>6</cp:revision>
  <cp:lastPrinted>2016-09-12T15:27:00Z</cp:lastPrinted>
  <dcterms:created xsi:type="dcterms:W3CDTF">2016-09-20T17:06:00Z</dcterms:created>
  <dcterms:modified xsi:type="dcterms:W3CDTF">2016-10-18T20:32:00Z</dcterms:modified>
</cp:coreProperties>
</file>