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8864F7" w:rsidRDefault="008864F7" w:rsidP="008864F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DELIBERAÇÃO Nº 13</w:t>
      </w:r>
      <w:r w:rsidR="00A973E7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, DE 04 DE OUTUBRO DE 2016.</w:t>
      </w:r>
    </w:p>
    <w:p w:rsidR="00206E71" w:rsidRPr="000C7023" w:rsidRDefault="00206E71" w:rsidP="00206E71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206E71" w:rsidRPr="000C7023" w:rsidRDefault="00206E71" w:rsidP="00206E71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0C702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Defere o uso CSE – referente ao protocolo nº 11789/2016 para Empreendimentos Imobiliários Mello Ltda., Rua Sete de Setembro, 1473 - Fazenda, Itajaí/SC. </w:t>
      </w:r>
    </w:p>
    <w:p w:rsidR="006C60F0" w:rsidRPr="000C7023" w:rsidRDefault="006C60F0" w:rsidP="00206E71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6C60F0" w:rsidRPr="000C7023" w:rsidRDefault="006C60F0" w:rsidP="006C60F0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0C7023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6C60F0" w:rsidRPr="000C7023" w:rsidRDefault="006C60F0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6C60F0" w:rsidRPr="000C7023" w:rsidRDefault="006C60F0" w:rsidP="006C60F0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0C7023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de viabilidade (Protocolo nº </w:t>
      </w:r>
      <w:r w:rsidR="00FA05ED" w:rsidRPr="000C7023">
        <w:rPr>
          <w:rFonts w:ascii="Arial" w:hAnsi="Arial" w:cs="Arial"/>
          <w:noProof/>
          <w:sz w:val="20"/>
          <w:szCs w:val="20"/>
          <w:lang w:eastAsia="pt-BR"/>
        </w:rPr>
        <w:t>11789</w:t>
      </w:r>
      <w:r w:rsidRPr="000C7023">
        <w:rPr>
          <w:rFonts w:ascii="Arial" w:hAnsi="Arial" w:cs="Arial"/>
          <w:noProof/>
          <w:sz w:val="20"/>
          <w:szCs w:val="20"/>
          <w:lang w:eastAsia="pt-BR"/>
        </w:rPr>
        <w:t xml:space="preserve">/2016) requerida por </w:t>
      </w:r>
      <w:r w:rsidR="00FA05ED" w:rsidRPr="000C7023">
        <w:rPr>
          <w:rFonts w:ascii="Arial" w:hAnsi="Arial" w:cs="Arial"/>
          <w:noProof/>
          <w:sz w:val="20"/>
          <w:szCs w:val="20"/>
          <w:lang w:eastAsia="pt-BR"/>
        </w:rPr>
        <w:t>Empreendimentos Imobiliários Mello</w:t>
      </w:r>
      <w:r w:rsidRPr="000C7023">
        <w:rPr>
          <w:rFonts w:ascii="Arial" w:hAnsi="Arial" w:cs="Arial"/>
          <w:noProof/>
          <w:sz w:val="20"/>
          <w:szCs w:val="20"/>
          <w:lang w:eastAsia="pt-BR"/>
        </w:rPr>
        <w:t xml:space="preserve">, CNPJ </w:t>
      </w:r>
      <w:r w:rsidR="00FA05ED" w:rsidRPr="000C7023">
        <w:rPr>
          <w:rFonts w:ascii="Arial" w:hAnsi="Arial" w:cs="Arial"/>
          <w:noProof/>
          <w:sz w:val="20"/>
          <w:szCs w:val="20"/>
          <w:lang w:eastAsia="pt-BR"/>
        </w:rPr>
        <w:t>76.836.998/0001-20</w:t>
      </w:r>
      <w:r w:rsidRPr="000C7023">
        <w:rPr>
          <w:rFonts w:ascii="Arial" w:hAnsi="Arial" w:cs="Arial"/>
          <w:noProof/>
          <w:sz w:val="20"/>
          <w:szCs w:val="20"/>
          <w:lang w:eastAsia="pt-BR"/>
        </w:rPr>
        <w:t xml:space="preserve">, com endereço Rua Sete de Setembro  nº </w:t>
      </w:r>
      <w:r w:rsidR="00FA05ED" w:rsidRPr="000C7023">
        <w:rPr>
          <w:rFonts w:ascii="Arial" w:hAnsi="Arial" w:cs="Arial"/>
          <w:noProof/>
          <w:sz w:val="20"/>
          <w:szCs w:val="20"/>
          <w:lang w:eastAsia="pt-BR"/>
        </w:rPr>
        <w:t>1473</w:t>
      </w:r>
      <w:r w:rsidRPr="000C7023">
        <w:rPr>
          <w:rFonts w:ascii="Arial" w:hAnsi="Arial" w:cs="Arial"/>
          <w:noProof/>
          <w:sz w:val="20"/>
          <w:szCs w:val="20"/>
          <w:lang w:eastAsia="pt-BR"/>
        </w:rPr>
        <w:t>, Fazenda, para a atividade de serviços de hotelaria;</w:t>
      </w:r>
    </w:p>
    <w:p w:rsidR="006C60F0" w:rsidRPr="000C7023" w:rsidRDefault="006C60F0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highlight w:val="yellow"/>
          <w:lang w:eastAsia="pt-BR"/>
        </w:rPr>
      </w:pPr>
    </w:p>
    <w:p w:rsidR="006C60F0" w:rsidRPr="000C7023" w:rsidRDefault="006C60F0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  <w:lang w:eastAsia="pt-BR"/>
        </w:rPr>
      </w:pPr>
      <w:r w:rsidRPr="000C7023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segundo o Código de Zoneamento, Parcelamento e Uso do Solo (Lei Complementar nº 215/2012), é uma </w:t>
      </w:r>
      <w:r w:rsidR="005E53AC" w:rsidRPr="000C7023">
        <w:rPr>
          <w:rFonts w:ascii="Arial" w:hAnsi="Arial" w:cs="Arial"/>
          <w:sz w:val="20"/>
          <w:szCs w:val="20"/>
          <w:lang w:eastAsia="pt-BR"/>
        </w:rPr>
        <w:t>CCS2</w:t>
      </w:r>
      <w:r w:rsidRPr="000C7023">
        <w:rPr>
          <w:rFonts w:ascii="Arial" w:hAnsi="Arial" w:cs="Arial"/>
          <w:sz w:val="20"/>
          <w:szCs w:val="20"/>
          <w:lang w:eastAsia="pt-BR"/>
        </w:rPr>
        <w:t xml:space="preserve"> – </w:t>
      </w:r>
      <w:r w:rsidR="005E53AC" w:rsidRPr="000C7023">
        <w:rPr>
          <w:rFonts w:ascii="Arial" w:hAnsi="Arial" w:cs="Arial"/>
          <w:sz w:val="20"/>
          <w:szCs w:val="20"/>
          <w:lang w:eastAsia="pt-BR"/>
        </w:rPr>
        <w:t xml:space="preserve">Corredor de Comércio e Serviço </w:t>
      </w:r>
      <w:proofErr w:type="gramStart"/>
      <w:r w:rsidR="005E53AC" w:rsidRPr="000C7023">
        <w:rPr>
          <w:rFonts w:ascii="Arial" w:hAnsi="Arial" w:cs="Arial"/>
          <w:sz w:val="20"/>
          <w:szCs w:val="20"/>
          <w:lang w:eastAsia="pt-BR"/>
        </w:rPr>
        <w:t>2</w:t>
      </w:r>
      <w:proofErr w:type="gramEnd"/>
      <w:r w:rsidRPr="000C7023">
        <w:rPr>
          <w:rFonts w:ascii="Arial" w:hAnsi="Arial" w:cs="Arial"/>
          <w:sz w:val="20"/>
          <w:szCs w:val="20"/>
          <w:lang w:eastAsia="pt-BR"/>
        </w:rPr>
        <w:t>, e que o uso pretendido se encaixa em CSE – Comércio e Serviço Específico, conforme alínea “b”, inciso VII do Art. 60), cabendo a anuência do CMGDT;</w:t>
      </w:r>
    </w:p>
    <w:p w:rsidR="006C60F0" w:rsidRPr="000C7023" w:rsidRDefault="006C60F0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6C60F0" w:rsidRPr="000C7023" w:rsidRDefault="006C60F0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0C7023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6C60F0" w:rsidRPr="000C7023" w:rsidRDefault="006C60F0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6C60F0" w:rsidRPr="000C7023" w:rsidRDefault="006C60F0" w:rsidP="006C60F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0C7023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6C60F0" w:rsidRPr="000C7023" w:rsidRDefault="006C60F0" w:rsidP="006C60F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0C7023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6C60F0" w:rsidRPr="000C7023" w:rsidRDefault="006C60F0" w:rsidP="006C60F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0C7023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6C60F0" w:rsidRPr="000C7023" w:rsidRDefault="006C60F0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6C60F0" w:rsidRPr="000C7023" w:rsidRDefault="006C60F0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  <w:r w:rsidRPr="000C7023">
        <w:rPr>
          <w:rFonts w:ascii="Arial" w:hAnsi="Arial" w:cs="Arial"/>
          <w:sz w:val="20"/>
          <w:szCs w:val="20"/>
          <w:lang w:eastAsia="pt-BR"/>
        </w:rPr>
        <w:t>Considerando a decisão unânime tomada pelo plenário do Conselho em reunião realizada no dia</w:t>
      </w:r>
      <w:r w:rsidRPr="000C7023">
        <w:rPr>
          <w:rFonts w:ascii="Arial" w:hAnsi="Arial" w:cs="Arial"/>
          <w:color w:val="FF0000"/>
          <w:sz w:val="20"/>
          <w:szCs w:val="20"/>
          <w:lang w:eastAsia="pt-BR"/>
        </w:rPr>
        <w:t xml:space="preserve"> </w:t>
      </w:r>
      <w:r w:rsidRPr="000C7023">
        <w:rPr>
          <w:rFonts w:ascii="Arial" w:hAnsi="Arial" w:cs="Arial"/>
          <w:sz w:val="20"/>
          <w:szCs w:val="20"/>
          <w:lang w:eastAsia="pt-BR"/>
        </w:rPr>
        <w:t>04 de outubro de 2016,</w:t>
      </w:r>
    </w:p>
    <w:p w:rsidR="006C60F0" w:rsidRPr="000C7023" w:rsidRDefault="006C60F0" w:rsidP="006C60F0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6C60F0" w:rsidRPr="000C7023" w:rsidRDefault="006C60F0" w:rsidP="006C60F0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0C7023">
        <w:rPr>
          <w:rFonts w:ascii="Arial" w:hAnsi="Arial" w:cs="Arial"/>
          <w:b/>
          <w:noProof/>
          <w:sz w:val="20"/>
          <w:szCs w:val="20"/>
          <w:lang w:eastAsia="pt-BR"/>
        </w:rPr>
        <w:t>DELIBERA:</w:t>
      </w:r>
    </w:p>
    <w:p w:rsidR="006C60F0" w:rsidRPr="000C7023" w:rsidRDefault="006C60F0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0C7023">
        <w:rPr>
          <w:rFonts w:ascii="Arial" w:hAnsi="Arial" w:cs="Arial"/>
          <w:noProof/>
          <w:sz w:val="20"/>
          <w:szCs w:val="20"/>
          <w:lang w:eastAsia="pt-BR"/>
        </w:rPr>
        <w:t>Art. 1º. Permitir a atividade de serviços de hotelaria - Hotel, referente ao p</w:t>
      </w:r>
      <w:proofErr w:type="spellStart"/>
      <w:r w:rsidRPr="000C7023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Pr="000C7023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5E53AC" w:rsidRPr="000C7023">
        <w:rPr>
          <w:rFonts w:ascii="Arial" w:hAnsi="Arial" w:cs="Arial"/>
          <w:noProof/>
          <w:sz w:val="20"/>
          <w:szCs w:val="20"/>
          <w:lang w:eastAsia="pt-BR"/>
        </w:rPr>
        <w:t>11789</w:t>
      </w:r>
      <w:r w:rsidRPr="000C7023">
        <w:rPr>
          <w:rFonts w:ascii="Arial" w:hAnsi="Arial" w:cs="Arial"/>
          <w:noProof/>
          <w:sz w:val="20"/>
          <w:szCs w:val="20"/>
          <w:lang w:eastAsia="pt-BR"/>
        </w:rPr>
        <w:t xml:space="preserve">/2016 para </w:t>
      </w:r>
      <w:r w:rsidR="000C7023" w:rsidRPr="000C7023">
        <w:rPr>
          <w:rFonts w:ascii="Arial" w:hAnsi="Arial" w:cs="Arial"/>
          <w:noProof/>
          <w:sz w:val="20"/>
          <w:szCs w:val="20"/>
          <w:lang w:eastAsia="pt-BR"/>
        </w:rPr>
        <w:t>Empreendimentos Imobiliários Mello</w:t>
      </w:r>
      <w:r w:rsidRPr="000C7023">
        <w:rPr>
          <w:rFonts w:ascii="Arial" w:hAnsi="Arial" w:cs="Arial"/>
          <w:noProof/>
          <w:sz w:val="20"/>
          <w:szCs w:val="20"/>
          <w:lang w:eastAsia="pt-BR"/>
        </w:rPr>
        <w:t xml:space="preserve"> Ltda, CNPJ </w:t>
      </w:r>
      <w:r w:rsidR="000C7023" w:rsidRPr="000C7023">
        <w:rPr>
          <w:rFonts w:ascii="Arial" w:hAnsi="Arial" w:cs="Arial"/>
          <w:noProof/>
          <w:sz w:val="20"/>
          <w:szCs w:val="20"/>
          <w:lang w:eastAsia="pt-BR"/>
        </w:rPr>
        <w:t>76.836.998/0001-20</w:t>
      </w:r>
      <w:r w:rsidRPr="000C7023">
        <w:rPr>
          <w:rFonts w:ascii="Arial" w:hAnsi="Arial" w:cs="Arial"/>
          <w:noProof/>
          <w:sz w:val="20"/>
          <w:szCs w:val="20"/>
          <w:lang w:eastAsia="pt-BR"/>
        </w:rPr>
        <w:t xml:space="preserve">, com endereço Rua Sete de Setembro  nº </w:t>
      </w:r>
      <w:r w:rsidR="000C7023" w:rsidRPr="000C7023">
        <w:rPr>
          <w:rFonts w:ascii="Arial" w:hAnsi="Arial" w:cs="Arial"/>
          <w:noProof/>
          <w:sz w:val="20"/>
          <w:szCs w:val="20"/>
          <w:lang w:eastAsia="pt-BR"/>
        </w:rPr>
        <w:t>1473</w:t>
      </w:r>
      <w:r w:rsidRPr="000C7023">
        <w:rPr>
          <w:rFonts w:ascii="Arial" w:hAnsi="Arial" w:cs="Arial"/>
          <w:noProof/>
          <w:sz w:val="20"/>
          <w:szCs w:val="20"/>
          <w:lang w:eastAsia="pt-BR"/>
        </w:rPr>
        <w:t>, Fazenda, Itajaí/SC.</w:t>
      </w:r>
    </w:p>
    <w:p w:rsidR="006C60F0" w:rsidRPr="000C7023" w:rsidRDefault="006C60F0" w:rsidP="006C60F0">
      <w:pPr>
        <w:ind w:firstLine="1134"/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6C60F0" w:rsidRPr="000C7023" w:rsidRDefault="000C7023" w:rsidP="006C60F0">
      <w:pPr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0C7023">
        <w:rPr>
          <w:rFonts w:ascii="Arial" w:hAnsi="Arial" w:cs="Arial"/>
          <w:sz w:val="20"/>
          <w:szCs w:val="20"/>
        </w:rPr>
        <w:t>Itajaí, 20</w:t>
      </w:r>
      <w:r w:rsidR="006C60F0" w:rsidRPr="000C7023">
        <w:rPr>
          <w:rFonts w:ascii="Arial" w:hAnsi="Arial" w:cs="Arial"/>
          <w:sz w:val="20"/>
          <w:szCs w:val="20"/>
        </w:rPr>
        <w:t xml:space="preserve"> de outubro de 2016.</w:t>
      </w:r>
    </w:p>
    <w:p w:rsidR="006C60F0" w:rsidRPr="000C7023" w:rsidRDefault="006C60F0" w:rsidP="006C60F0">
      <w:pPr>
        <w:pStyle w:val="SemEspaamento"/>
        <w:spacing w:line="360" w:lineRule="auto"/>
        <w:rPr>
          <w:rFonts w:ascii="Arial" w:hAnsi="Arial" w:cs="Arial"/>
          <w:sz w:val="20"/>
          <w:szCs w:val="20"/>
        </w:rPr>
      </w:pPr>
    </w:p>
    <w:p w:rsidR="006C60F0" w:rsidRPr="000C7023" w:rsidRDefault="006C60F0" w:rsidP="006C60F0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0C7023">
        <w:rPr>
          <w:rFonts w:ascii="Arial" w:hAnsi="Arial" w:cs="Arial"/>
          <w:sz w:val="20"/>
          <w:szCs w:val="20"/>
        </w:rPr>
        <w:t>Amarildo Madeira</w:t>
      </w:r>
    </w:p>
    <w:p w:rsidR="006C60F0" w:rsidRPr="000C7023" w:rsidRDefault="006C60F0" w:rsidP="006C60F0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0C7023">
        <w:rPr>
          <w:rFonts w:ascii="Arial" w:hAnsi="Arial" w:cs="Arial"/>
          <w:sz w:val="20"/>
          <w:szCs w:val="20"/>
        </w:rPr>
        <w:t>Presidente</w:t>
      </w:r>
    </w:p>
    <w:sectPr w:rsidR="006C60F0" w:rsidRPr="000C7023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25476"/>
    <w:rsid w:val="00034A86"/>
    <w:rsid w:val="00034C2D"/>
    <w:rsid w:val="000528DA"/>
    <w:rsid w:val="000555CE"/>
    <w:rsid w:val="00060845"/>
    <w:rsid w:val="00083419"/>
    <w:rsid w:val="000A04FD"/>
    <w:rsid w:val="000A79DB"/>
    <w:rsid w:val="000C5676"/>
    <w:rsid w:val="000C7023"/>
    <w:rsid w:val="000C763A"/>
    <w:rsid w:val="000D0D75"/>
    <w:rsid w:val="000D4758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C028A"/>
    <w:rsid w:val="001D3B33"/>
    <w:rsid w:val="001E01CA"/>
    <w:rsid w:val="001F04CA"/>
    <w:rsid w:val="00200374"/>
    <w:rsid w:val="002050ED"/>
    <w:rsid w:val="00206E71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21A3"/>
    <w:rsid w:val="003852CE"/>
    <w:rsid w:val="00385C5C"/>
    <w:rsid w:val="003F0F75"/>
    <w:rsid w:val="00402562"/>
    <w:rsid w:val="004122CC"/>
    <w:rsid w:val="004269F7"/>
    <w:rsid w:val="00427273"/>
    <w:rsid w:val="00431549"/>
    <w:rsid w:val="004319BF"/>
    <w:rsid w:val="00433802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9057F"/>
    <w:rsid w:val="005906B8"/>
    <w:rsid w:val="005A20C1"/>
    <w:rsid w:val="005A3286"/>
    <w:rsid w:val="005A4ACB"/>
    <w:rsid w:val="005D44C8"/>
    <w:rsid w:val="005D49C3"/>
    <w:rsid w:val="005E53AC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C60F0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94272"/>
    <w:rsid w:val="00797189"/>
    <w:rsid w:val="007A4D32"/>
    <w:rsid w:val="007F1100"/>
    <w:rsid w:val="008038F7"/>
    <w:rsid w:val="0080721E"/>
    <w:rsid w:val="0083400B"/>
    <w:rsid w:val="00835AD7"/>
    <w:rsid w:val="0084226E"/>
    <w:rsid w:val="008448B1"/>
    <w:rsid w:val="00875EB0"/>
    <w:rsid w:val="0088172D"/>
    <w:rsid w:val="008864F7"/>
    <w:rsid w:val="00887389"/>
    <w:rsid w:val="008B2F5D"/>
    <w:rsid w:val="008D3325"/>
    <w:rsid w:val="00911243"/>
    <w:rsid w:val="00937ED9"/>
    <w:rsid w:val="009665A5"/>
    <w:rsid w:val="0097788B"/>
    <w:rsid w:val="009812A9"/>
    <w:rsid w:val="00983F57"/>
    <w:rsid w:val="009970C4"/>
    <w:rsid w:val="009A02DF"/>
    <w:rsid w:val="009B3474"/>
    <w:rsid w:val="009D3956"/>
    <w:rsid w:val="009D5022"/>
    <w:rsid w:val="009E0E4B"/>
    <w:rsid w:val="009F3D47"/>
    <w:rsid w:val="00A22EE7"/>
    <w:rsid w:val="00A3550D"/>
    <w:rsid w:val="00A3793C"/>
    <w:rsid w:val="00A44087"/>
    <w:rsid w:val="00A464D1"/>
    <w:rsid w:val="00A509AB"/>
    <w:rsid w:val="00A65543"/>
    <w:rsid w:val="00A8013B"/>
    <w:rsid w:val="00A80939"/>
    <w:rsid w:val="00A90938"/>
    <w:rsid w:val="00A973E7"/>
    <w:rsid w:val="00AA0D0D"/>
    <w:rsid w:val="00AA29BA"/>
    <w:rsid w:val="00AB03D4"/>
    <w:rsid w:val="00AC2886"/>
    <w:rsid w:val="00AC43A2"/>
    <w:rsid w:val="00AD6A8B"/>
    <w:rsid w:val="00AE7827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B655F"/>
    <w:rsid w:val="00BD239B"/>
    <w:rsid w:val="00BD2C48"/>
    <w:rsid w:val="00BD45F9"/>
    <w:rsid w:val="00BE75F6"/>
    <w:rsid w:val="00C34408"/>
    <w:rsid w:val="00C43763"/>
    <w:rsid w:val="00C4661C"/>
    <w:rsid w:val="00C509A5"/>
    <w:rsid w:val="00C55A6C"/>
    <w:rsid w:val="00C833C0"/>
    <w:rsid w:val="00C914E2"/>
    <w:rsid w:val="00CA5DBA"/>
    <w:rsid w:val="00CB2083"/>
    <w:rsid w:val="00CB2E73"/>
    <w:rsid w:val="00CD2FC1"/>
    <w:rsid w:val="00CF41D7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5BD6"/>
    <w:rsid w:val="00D81C5E"/>
    <w:rsid w:val="00DA0C7D"/>
    <w:rsid w:val="00DB6632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05ED"/>
    <w:rsid w:val="00FA657B"/>
    <w:rsid w:val="00FB172C"/>
    <w:rsid w:val="00FB7E6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333</Words>
  <Characters>1862</Characters>
  <Application>Microsoft Office Word</Application>
  <DocSecurity>0</DocSecurity>
  <Lines>49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albuquerque.rafael</cp:lastModifiedBy>
  <cp:revision>5</cp:revision>
  <cp:lastPrinted>2016-09-12T15:27:00Z</cp:lastPrinted>
  <dcterms:created xsi:type="dcterms:W3CDTF">2016-10-18T20:48:00Z</dcterms:created>
  <dcterms:modified xsi:type="dcterms:W3CDTF">2016-10-20T18:06:00Z</dcterms:modified>
</cp:coreProperties>
</file>