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EE1A09">
        <w:rPr>
          <w:rFonts w:ascii="Arial" w:hAnsi="Arial" w:cs="Arial"/>
          <w:b/>
        </w:rPr>
        <w:t>24</w:t>
      </w:r>
      <w:r w:rsidR="00CE4ADE">
        <w:rPr>
          <w:rFonts w:ascii="Arial" w:hAnsi="Arial" w:cs="Arial"/>
          <w:b/>
        </w:rPr>
        <w:t>6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</w:t>
      </w:r>
      <w:r w:rsidR="00CE4ADE" w:rsidRPr="00CE4ADE">
        <w:rPr>
          <w:rFonts w:ascii="Arial" w:hAnsi="Arial" w:cs="Arial"/>
          <w:b/>
          <w:i/>
          <w:noProof/>
          <w:sz w:val="24"/>
          <w:szCs w:val="24"/>
          <w:lang w:eastAsia="pt-BR"/>
        </w:rPr>
        <w:t>de emissão de alvará de instalação de atividades de lazer e cultura, templo religioso, na Rua Vereador Nestor dos Santos, 1131</w:t>
      </w:r>
      <w:r w:rsidR="00CE4AD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- Cordeiros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E4ADE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CE4ADE" w:rsidRPr="00CE4ADE">
        <w:rPr>
          <w:rFonts w:ascii="Arial" w:hAnsi="Arial" w:cs="Arial"/>
          <w:noProof/>
          <w:sz w:val="24"/>
          <w:szCs w:val="24"/>
          <w:lang w:eastAsia="pt-BR"/>
        </w:rPr>
        <w:t>protocolo 11988/2017, requerido por Igreja Evangélica Pentecostal Filhos da Promessa, CNPJ 15.822.428/0001-97, para permissão de emissão de alvará de instalação de atividades de lazer e cultura, templo religioso, na Rua Vereador Nestor dos Santos, 1131</w:t>
      </w:r>
      <w:r w:rsidR="00CE4ADE">
        <w:rPr>
          <w:rFonts w:ascii="Arial" w:hAnsi="Arial" w:cs="Arial"/>
          <w:noProof/>
          <w:sz w:val="24"/>
          <w:szCs w:val="24"/>
          <w:lang w:eastAsia="pt-BR"/>
        </w:rPr>
        <w:t xml:space="preserve"> – Cordeiros;</w:t>
      </w:r>
    </w:p>
    <w:p w:rsidR="00CE4ADE" w:rsidRDefault="00CE4ADE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CE4ADE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CE4ADE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ZU3 – Zona Urbana 3, e que o uso pretendido se encaixa em CSE – Comércio e Serviço Específico, conforme alínea “b”, inciso VII do Art. 60), cabendo a anuência do CMGDT;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CE4ADE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CE4AD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CE4ADE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9460A1" w:rsidRPr="00CE4ADE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</w:t>
      </w:r>
      <w:r w:rsidR="00CE4ADE" w:rsidRPr="00CE4ADE">
        <w:rPr>
          <w:rFonts w:ascii="Arial" w:hAnsi="Arial" w:cs="Arial"/>
          <w:i/>
          <w:noProof/>
          <w:sz w:val="24"/>
          <w:szCs w:val="24"/>
          <w:lang w:eastAsia="pt-BR"/>
        </w:rPr>
        <w:t>de alvará de instalação de atividades de lazer e cultura, templo religioso, na Rua Vereador Nestor dos Santos, 1131 – Cordeiros</w:t>
      </w:r>
      <w:r w:rsidR="00EE1A09" w:rsidRPr="00CE4ADE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CE4ADE" w:rsidRPr="00CE4ADE">
        <w:rPr>
          <w:rFonts w:ascii="Arial" w:hAnsi="Arial" w:cs="Arial"/>
          <w:i/>
          <w:noProof/>
          <w:sz w:val="24"/>
          <w:szCs w:val="24"/>
          <w:lang w:eastAsia="pt-BR"/>
        </w:rPr>
        <w:t>requerido por Igreja Evangélica Pentecostal Filhos da Promessa, CNPJ 15.822.428/0001-97</w:t>
      </w:r>
      <w:r w:rsidR="00EE1A09" w:rsidRPr="00CE4ADE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2017-12-07T18:56:00Z</cp:lastPrinted>
  <dcterms:created xsi:type="dcterms:W3CDTF">2017-12-07T19:02:00Z</dcterms:created>
  <dcterms:modified xsi:type="dcterms:W3CDTF">2017-12-07T19:02:00Z</dcterms:modified>
</cp:coreProperties>
</file>