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04126F">
        <w:rPr>
          <w:rFonts w:ascii="Arial" w:hAnsi="Arial" w:cs="Arial"/>
          <w:b/>
        </w:rPr>
        <w:t>25</w:t>
      </w:r>
      <w:r w:rsidR="000E7FE3">
        <w:rPr>
          <w:rFonts w:ascii="Arial" w:hAnsi="Arial" w:cs="Arial"/>
          <w:b/>
        </w:rPr>
        <w:t>1</w:t>
      </w:r>
      <w:r w:rsidR="00E41C7C" w:rsidRPr="003E49B3">
        <w:rPr>
          <w:rFonts w:ascii="Arial" w:hAnsi="Arial" w:cs="Arial"/>
          <w:b/>
        </w:rPr>
        <w:t xml:space="preserve">, DE </w:t>
      </w:r>
      <w:r w:rsidR="009B2979">
        <w:rPr>
          <w:rFonts w:ascii="Arial" w:hAnsi="Arial" w:cs="Arial"/>
          <w:b/>
        </w:rPr>
        <w:t>05</w:t>
      </w:r>
      <w:r w:rsidRPr="003E49B3">
        <w:rPr>
          <w:rFonts w:ascii="Arial" w:hAnsi="Arial" w:cs="Arial"/>
          <w:b/>
        </w:rPr>
        <w:t xml:space="preserve"> DE </w:t>
      </w:r>
      <w:r w:rsidR="009B2979">
        <w:rPr>
          <w:rFonts w:ascii="Arial" w:hAnsi="Arial" w:cs="Arial"/>
          <w:b/>
        </w:rPr>
        <w:t>DEZEMBRO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096721" w:rsidRPr="000E7FE3" w:rsidRDefault="00360335" w:rsidP="000E7FE3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0E7FE3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0E7FE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04126F" w:rsidRPr="000E7FE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emissão de </w:t>
      </w:r>
      <w:r w:rsidR="000E7FE3" w:rsidRPr="000E7FE3">
        <w:rPr>
          <w:rFonts w:ascii="Arial" w:hAnsi="Arial" w:cs="Arial"/>
          <w:b/>
          <w:i/>
          <w:noProof/>
          <w:sz w:val="24"/>
          <w:szCs w:val="24"/>
          <w:lang w:eastAsia="pt-BR"/>
        </w:rPr>
        <w:t>de alvará de funcionamento Comércio e Serviços Setoriais (CS3) - na Rua José Pereira Liberato, 1267 – São João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E7FE3" w:rsidRDefault="006E17D1" w:rsidP="000E7F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0E7FE3" w:rsidRPr="000E7FE3">
        <w:rPr>
          <w:rFonts w:ascii="Arial" w:hAnsi="Arial" w:cs="Arial"/>
          <w:noProof/>
          <w:sz w:val="24"/>
          <w:szCs w:val="24"/>
          <w:lang w:eastAsia="pt-BR"/>
        </w:rPr>
        <w:t>protocolo 13967/2017, requerido por Fenix Comercio de Moda Ltda EPP, CNPJ 08.793.314/0002-81, para permissão de emissão de alvará de funcionamento Comércio e Serviços Setoriais (CS3) - atividades gerais de grande porte na Rua José Pe</w:t>
      </w:r>
      <w:r w:rsidR="000E7FE3">
        <w:rPr>
          <w:rFonts w:ascii="Arial" w:hAnsi="Arial" w:cs="Arial"/>
          <w:noProof/>
          <w:sz w:val="24"/>
          <w:szCs w:val="24"/>
          <w:lang w:eastAsia="pt-BR"/>
        </w:rPr>
        <w:t>reira Liberato, 1267 – São João;</w:t>
      </w:r>
    </w:p>
    <w:p w:rsidR="000E7FE3" w:rsidRDefault="000E7FE3" w:rsidP="000E7F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Default="000E7FE3" w:rsidP="000E7F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0E7FE3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Complementar nº 215/2012), é uma ZU2 – Zona Urbana 2, e que o uso pretendido se encaixa em Comércio e Serviços Setoriais (CS3), conforme alínea “c”, inciso III do Art. 60), cabendo a anuência do CMGDT;</w:t>
      </w:r>
    </w:p>
    <w:p w:rsidR="0029273D" w:rsidRDefault="0029273D" w:rsidP="002927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29273D">
        <w:rPr>
          <w:rFonts w:ascii="Arial" w:hAnsi="Arial" w:cs="Arial"/>
          <w:sz w:val="24"/>
          <w:szCs w:val="24"/>
          <w:lang w:eastAsia="pt-BR"/>
        </w:rPr>
        <w:t>unânime tomada pelo</w:t>
      </w:r>
      <w:r w:rsidR="00BE1A44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9B2979">
        <w:rPr>
          <w:rFonts w:ascii="Arial" w:hAnsi="Arial" w:cs="Arial"/>
          <w:sz w:val="24"/>
          <w:szCs w:val="24"/>
          <w:lang w:eastAsia="pt-BR"/>
        </w:rPr>
        <w:t>05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9B2979">
        <w:rPr>
          <w:rFonts w:ascii="Arial" w:hAnsi="Arial" w:cs="Arial"/>
          <w:sz w:val="24"/>
          <w:szCs w:val="24"/>
          <w:lang w:eastAsia="pt-BR"/>
        </w:rPr>
        <w:t>dezembro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</w:t>
      </w:r>
      <w:proofErr w:type="gramStart"/>
      <w:r w:rsidR="00390ACE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gramEnd"/>
      <w:r w:rsidR="005D49C3" w:rsidRPr="00A80A8C">
        <w:rPr>
          <w:rFonts w:ascii="Arial" w:hAnsi="Arial" w:cs="Arial"/>
          <w:sz w:val="24"/>
          <w:szCs w:val="24"/>
          <w:lang w:eastAsia="pt-BR"/>
        </w:rPr>
        <w:t>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6267AD" w:rsidRDefault="00A80939" w:rsidP="000412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E1A44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BE1A44" w:rsidRPr="00BE1A44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de </w:t>
      </w:r>
      <w:r w:rsidR="0029273D" w:rsidRPr="0029273D">
        <w:rPr>
          <w:rFonts w:ascii="Arial" w:hAnsi="Arial" w:cs="Arial"/>
          <w:i/>
          <w:noProof/>
          <w:sz w:val="24"/>
          <w:szCs w:val="24"/>
          <w:lang w:eastAsia="pt-BR"/>
        </w:rPr>
        <w:t xml:space="preserve">funcionamento, </w:t>
      </w:r>
      <w:r w:rsidR="0004126F" w:rsidRPr="0004126F">
        <w:rPr>
          <w:rFonts w:ascii="Arial" w:hAnsi="Arial" w:cs="Arial"/>
          <w:i/>
          <w:noProof/>
          <w:sz w:val="24"/>
          <w:szCs w:val="24"/>
          <w:lang w:eastAsia="pt-BR"/>
        </w:rPr>
        <w:t>Comércio e Serviços Setoriais (CS3) - na Rua José Pereira Liberato, 1</w:t>
      </w:r>
      <w:r w:rsidR="000E7FE3">
        <w:rPr>
          <w:rFonts w:ascii="Arial" w:hAnsi="Arial" w:cs="Arial"/>
          <w:i/>
          <w:noProof/>
          <w:sz w:val="24"/>
          <w:szCs w:val="24"/>
          <w:lang w:eastAsia="pt-BR"/>
        </w:rPr>
        <w:t>267</w:t>
      </w:r>
      <w:r w:rsidR="0004126F" w:rsidRPr="0004126F">
        <w:rPr>
          <w:rFonts w:ascii="Arial" w:hAnsi="Arial" w:cs="Arial"/>
          <w:i/>
          <w:noProof/>
          <w:sz w:val="24"/>
          <w:szCs w:val="24"/>
          <w:lang w:eastAsia="pt-BR"/>
        </w:rPr>
        <w:t xml:space="preserve"> – São João</w:t>
      </w:r>
      <w:r w:rsidR="00EE1A09" w:rsidRPr="00BE1A44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0E7FE3" w:rsidRPr="000E7FE3">
        <w:rPr>
          <w:rFonts w:ascii="Arial" w:hAnsi="Arial" w:cs="Arial"/>
          <w:i/>
          <w:noProof/>
          <w:sz w:val="24"/>
          <w:szCs w:val="24"/>
          <w:lang w:eastAsia="pt-BR"/>
        </w:rPr>
        <w:t>requerido por Fenix Comercio de Moda Ltda EPP, CNPJ 08.793.314/0002-81</w:t>
      </w:r>
      <w:r w:rsidR="0004126F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04126F" w:rsidRDefault="0004126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04126F" w:rsidRDefault="0004126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04126F" w:rsidRDefault="0004126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4126F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E7FE3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9273D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94093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1A44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E4ADE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2017-12-07T19:33:00Z</cp:lastPrinted>
  <dcterms:created xsi:type="dcterms:W3CDTF">2017-12-07T19:38:00Z</dcterms:created>
  <dcterms:modified xsi:type="dcterms:W3CDTF">2017-12-07T19:38:00Z</dcterms:modified>
</cp:coreProperties>
</file>