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04126F">
        <w:rPr>
          <w:rFonts w:ascii="Arial" w:hAnsi="Arial" w:cs="Arial"/>
          <w:b/>
        </w:rPr>
        <w:t>25</w:t>
      </w:r>
      <w:r w:rsidR="00AE67E9">
        <w:rPr>
          <w:rFonts w:ascii="Arial" w:hAnsi="Arial" w:cs="Arial"/>
          <w:b/>
        </w:rPr>
        <w:t>3</w:t>
      </w:r>
      <w:r w:rsidR="00E41C7C" w:rsidRPr="003E49B3">
        <w:rPr>
          <w:rFonts w:ascii="Arial" w:hAnsi="Arial" w:cs="Arial"/>
          <w:b/>
        </w:rPr>
        <w:t xml:space="preserve">, DE </w:t>
      </w:r>
      <w:r w:rsidR="009B2979">
        <w:rPr>
          <w:rFonts w:ascii="Arial" w:hAnsi="Arial" w:cs="Arial"/>
          <w:b/>
        </w:rPr>
        <w:t>05</w:t>
      </w:r>
      <w:r w:rsidRPr="003E49B3">
        <w:rPr>
          <w:rFonts w:ascii="Arial" w:hAnsi="Arial" w:cs="Arial"/>
          <w:b/>
        </w:rPr>
        <w:t xml:space="preserve"> DE </w:t>
      </w:r>
      <w:r w:rsidR="009B2979">
        <w:rPr>
          <w:rFonts w:ascii="Arial" w:hAnsi="Arial" w:cs="Arial"/>
          <w:b/>
        </w:rPr>
        <w:t>DEZEMBRO</w:t>
      </w:r>
      <w:r w:rsidRPr="003E49B3">
        <w:rPr>
          <w:rFonts w:ascii="Arial" w:hAnsi="Arial" w:cs="Arial"/>
          <w:b/>
        </w:rPr>
        <w:t xml:space="preserve"> DE 201</w:t>
      </w:r>
      <w:r w:rsidR="005925E0">
        <w:rPr>
          <w:rFonts w:ascii="Arial" w:hAnsi="Arial" w:cs="Arial"/>
          <w:b/>
        </w:rPr>
        <w:t>7</w:t>
      </w:r>
      <w:r w:rsidR="00EF0BF1" w:rsidRPr="003E49B3">
        <w:rPr>
          <w:rFonts w:ascii="Arial" w:hAnsi="Arial" w:cs="Arial"/>
          <w:b/>
        </w:rPr>
        <w:t>.</w:t>
      </w:r>
    </w:p>
    <w:p w:rsidR="00096721" w:rsidRPr="000E7FE3" w:rsidRDefault="00360335" w:rsidP="000E7FE3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0E7FE3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0E7FE3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põe sobre </w:t>
      </w:r>
      <w:r w:rsidR="00357C31" w:rsidRPr="00357C3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permissão de emissão de </w:t>
      </w:r>
      <w:r w:rsidR="00AE67E9" w:rsidRPr="00AE67E9">
        <w:rPr>
          <w:rFonts w:ascii="Arial" w:hAnsi="Arial" w:cs="Arial"/>
          <w:b/>
          <w:i/>
          <w:noProof/>
          <w:sz w:val="24"/>
          <w:szCs w:val="24"/>
          <w:lang w:eastAsia="pt-BR"/>
        </w:rPr>
        <w:t>alvará de construção de Galpões para Comércio e Serviços Setoriais (CS3) - atividades gerais de grande porte destinados a atender à população em geral, com área de construção superior a 400 (quatrocentos) metros quadrados, na Rua Fermino Vieira Cordeiro, 2055 - Espinheiros</w:t>
      </w:r>
      <w:r w:rsidR="00357C31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0D4758" w:rsidRPr="00A80A8C" w:rsidRDefault="000D4758" w:rsidP="00096721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A80A8C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AE67E9" w:rsidRDefault="006E17D1" w:rsidP="00AE67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EE1A09">
        <w:rPr>
          <w:rFonts w:ascii="Arial" w:hAnsi="Arial" w:cs="Arial"/>
          <w:noProof/>
          <w:sz w:val="24"/>
          <w:szCs w:val="24"/>
          <w:lang w:eastAsia="pt-BR"/>
        </w:rPr>
        <w:t>a solicitação</w:t>
      </w:r>
      <w:r w:rsidRPr="006E17D1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EE1A09" w:rsidRPr="00EE1A09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AE67E9" w:rsidRPr="00AE67E9">
        <w:rPr>
          <w:rFonts w:ascii="Arial" w:hAnsi="Arial" w:cs="Arial"/>
          <w:noProof/>
          <w:sz w:val="24"/>
          <w:szCs w:val="24"/>
          <w:lang w:eastAsia="pt-BR"/>
        </w:rPr>
        <w:t xml:space="preserve">o protocolo 13041/2017, requerido por Constantin Participações Ltda, CNPJ 23.690.443/0001-57, para permissão de emissão de alvará de construção de Galpões para Comércio e Serviços Setoriais (CS3) - atividades gerais de grande porte destinados a atender à população em geral, com área de construção superior a 400 (quatrocentos) metros quadrados, na Rua Fermino Vieira Cordeiro, 2055 </w:t>
      </w:r>
      <w:r w:rsidR="00AE67E9">
        <w:rPr>
          <w:rFonts w:ascii="Arial" w:hAnsi="Arial" w:cs="Arial"/>
          <w:noProof/>
          <w:sz w:val="24"/>
          <w:szCs w:val="24"/>
          <w:lang w:eastAsia="pt-BR"/>
        </w:rPr>
        <w:t>–</w:t>
      </w:r>
      <w:r w:rsidR="00AE67E9" w:rsidRPr="00AE67E9">
        <w:rPr>
          <w:rFonts w:ascii="Arial" w:hAnsi="Arial" w:cs="Arial"/>
          <w:noProof/>
          <w:sz w:val="24"/>
          <w:szCs w:val="24"/>
          <w:lang w:eastAsia="pt-BR"/>
        </w:rPr>
        <w:t xml:space="preserve"> Espinheiros</w:t>
      </w:r>
      <w:r w:rsidR="00AE67E9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AE67E9" w:rsidRDefault="00AE67E9" w:rsidP="00AE67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57C31" w:rsidRDefault="00AE67E9" w:rsidP="00AE67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</w:t>
      </w:r>
      <w:r w:rsidRPr="00AE67E9">
        <w:rPr>
          <w:rFonts w:ascii="Arial" w:hAnsi="Arial" w:cs="Arial"/>
          <w:noProof/>
          <w:sz w:val="24"/>
          <w:szCs w:val="24"/>
          <w:lang w:eastAsia="pt-BR"/>
        </w:rPr>
        <w:t>onsiderando que o local, segundo o Código de Zoneamento, Parcelamento e Uso do Solo (Lei Complementar nº 215/2012), é uma ZU4 – Zona Urbana 4, e que o uso pretendido se encaixa em Comércio e Serviços Setoriais (CS3), conforme alínea “c”, inciso III do Art. 60, cabendo a anuência do CMGDT;</w:t>
      </w:r>
    </w:p>
    <w:p w:rsidR="00AE67E9" w:rsidRDefault="00AE67E9" w:rsidP="00AE67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A80A8C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8D2D51">
        <w:rPr>
          <w:rFonts w:ascii="Arial" w:hAnsi="Arial" w:cs="Arial"/>
          <w:sz w:val="24"/>
          <w:szCs w:val="24"/>
          <w:lang w:eastAsia="pt-BR"/>
        </w:rPr>
        <w:t xml:space="preserve">tomada pela maioria 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do Conselho em reunião realizada no dia </w:t>
      </w:r>
      <w:r w:rsidR="009B2979">
        <w:rPr>
          <w:rFonts w:ascii="Arial" w:hAnsi="Arial" w:cs="Arial"/>
          <w:sz w:val="24"/>
          <w:szCs w:val="24"/>
          <w:lang w:eastAsia="pt-BR"/>
        </w:rPr>
        <w:t>05</w:t>
      </w:r>
      <w:r w:rsidR="00390ACE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9B2979">
        <w:rPr>
          <w:rFonts w:ascii="Arial" w:hAnsi="Arial" w:cs="Arial"/>
          <w:sz w:val="24"/>
          <w:szCs w:val="24"/>
          <w:lang w:eastAsia="pt-BR"/>
        </w:rPr>
        <w:t>dezembro</w:t>
      </w:r>
      <w:r w:rsidR="00390ACE">
        <w:rPr>
          <w:rFonts w:ascii="Arial" w:hAnsi="Arial" w:cs="Arial"/>
          <w:sz w:val="24"/>
          <w:szCs w:val="24"/>
          <w:lang w:eastAsia="pt-BR"/>
        </w:rPr>
        <w:t xml:space="preserve"> de</w:t>
      </w:r>
      <w:proofErr w:type="gramStart"/>
      <w:r w:rsidR="00390ACE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proofErr w:type="gramEnd"/>
      <w:r w:rsidR="005D49C3" w:rsidRPr="00A80A8C">
        <w:rPr>
          <w:rFonts w:ascii="Arial" w:hAnsi="Arial" w:cs="Arial"/>
          <w:sz w:val="24"/>
          <w:szCs w:val="24"/>
          <w:lang w:eastAsia="pt-BR"/>
        </w:rPr>
        <w:t>201</w:t>
      </w:r>
      <w:r w:rsidR="00A36909" w:rsidRPr="00A80A8C">
        <w:rPr>
          <w:rFonts w:ascii="Arial" w:hAnsi="Arial" w:cs="Arial"/>
          <w:sz w:val="24"/>
          <w:szCs w:val="24"/>
          <w:lang w:eastAsia="pt-BR"/>
        </w:rPr>
        <w:t>7</w:t>
      </w:r>
      <w:r w:rsidR="00390ACE">
        <w:rPr>
          <w:rFonts w:ascii="Arial" w:hAnsi="Arial" w:cs="Arial"/>
          <w:sz w:val="24"/>
          <w:szCs w:val="24"/>
          <w:lang w:eastAsia="pt-BR"/>
        </w:rPr>
        <w:t>;</w:t>
      </w:r>
    </w:p>
    <w:p w:rsidR="00360348" w:rsidRPr="00A80A8C" w:rsidRDefault="00360348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6267AD" w:rsidRDefault="00A80939" w:rsidP="0004126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E1A44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BE1A44" w:rsidRPr="00BE1A44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</w:t>
      </w:r>
      <w:r w:rsidR="008D2D51" w:rsidRPr="008D2D51">
        <w:rPr>
          <w:rFonts w:ascii="Arial" w:hAnsi="Arial" w:cs="Arial"/>
          <w:i/>
          <w:noProof/>
          <w:sz w:val="24"/>
          <w:szCs w:val="24"/>
          <w:lang w:eastAsia="pt-BR"/>
        </w:rPr>
        <w:t xml:space="preserve">alvará de construção de Galpões para Comércio e Serviços Setoriais (CS3) - atividades gerais de grande porte destinados a atender à população em geral, com área de construção superior a 400 (quatrocentos) metros quadrados, na Rua Fermino Vieira Cordeiro, </w:t>
      </w:r>
      <w:r w:rsidR="00AE67E9">
        <w:rPr>
          <w:rFonts w:ascii="Arial" w:hAnsi="Arial" w:cs="Arial"/>
          <w:i/>
          <w:noProof/>
          <w:sz w:val="24"/>
          <w:szCs w:val="24"/>
          <w:lang w:eastAsia="pt-BR"/>
        </w:rPr>
        <w:t>2055</w:t>
      </w:r>
      <w:r w:rsidR="008D2D51" w:rsidRPr="008D2D51">
        <w:rPr>
          <w:rFonts w:ascii="Arial" w:hAnsi="Arial" w:cs="Arial"/>
          <w:i/>
          <w:noProof/>
          <w:sz w:val="24"/>
          <w:szCs w:val="24"/>
          <w:lang w:eastAsia="pt-BR"/>
        </w:rPr>
        <w:t xml:space="preserve"> – Espinheiros</w:t>
      </w:r>
      <w:r w:rsidR="00EE1A09" w:rsidRPr="00BE1A44">
        <w:rPr>
          <w:rFonts w:ascii="Arial" w:hAnsi="Arial" w:cs="Arial"/>
          <w:i/>
          <w:noProof/>
          <w:sz w:val="24"/>
          <w:szCs w:val="24"/>
          <w:lang w:eastAsia="pt-BR"/>
        </w:rPr>
        <w:t>,</w:t>
      </w:r>
      <w:r w:rsidR="008D2D51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8D2D51" w:rsidRPr="008D2D51">
        <w:rPr>
          <w:rFonts w:ascii="Arial" w:hAnsi="Arial" w:cs="Arial"/>
          <w:i/>
          <w:noProof/>
          <w:sz w:val="24"/>
          <w:szCs w:val="24"/>
          <w:lang w:eastAsia="pt-BR"/>
        </w:rPr>
        <w:t>requerido por Constantin Participações Ltda, CNPJ 23.690.443/0001-57</w:t>
      </w:r>
      <w:r w:rsidR="0004126F">
        <w:rPr>
          <w:rFonts w:ascii="Arial" w:hAnsi="Arial" w:cs="Arial"/>
          <w:i/>
          <w:noProof/>
          <w:sz w:val="24"/>
          <w:szCs w:val="24"/>
          <w:lang w:eastAsia="pt-BR"/>
        </w:rPr>
        <w:t>.</w:t>
      </w:r>
    </w:p>
    <w:p w:rsidR="0004126F" w:rsidRDefault="0004126F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460A1" w:rsidRPr="00A80A8C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A80A8C" w:rsidRDefault="00390ACE" w:rsidP="00A80939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RODRIGO LAMIM</w:t>
      </w:r>
    </w:p>
    <w:p w:rsidR="00D00AFF" w:rsidRPr="00A80A8C" w:rsidRDefault="00A80939" w:rsidP="007E2414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>Presidente</w:t>
      </w:r>
    </w:p>
    <w:sectPr w:rsidR="00D00AFF" w:rsidRPr="00A80A8C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406F3"/>
    <w:rsid w:val="0004126F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0E7FE3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B04"/>
    <w:rsid w:val="00287FDC"/>
    <w:rsid w:val="0029273D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57C31"/>
    <w:rsid w:val="00360335"/>
    <w:rsid w:val="00360348"/>
    <w:rsid w:val="003673ED"/>
    <w:rsid w:val="003821A3"/>
    <w:rsid w:val="003852CE"/>
    <w:rsid w:val="00390A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113F8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1DD6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2D51"/>
    <w:rsid w:val="008D3325"/>
    <w:rsid w:val="00911243"/>
    <w:rsid w:val="0093478B"/>
    <w:rsid w:val="009351E5"/>
    <w:rsid w:val="0093537E"/>
    <w:rsid w:val="00937ED9"/>
    <w:rsid w:val="009460A1"/>
    <w:rsid w:val="009665A5"/>
    <w:rsid w:val="0097788B"/>
    <w:rsid w:val="009812A9"/>
    <w:rsid w:val="00981985"/>
    <w:rsid w:val="00983F57"/>
    <w:rsid w:val="009970C4"/>
    <w:rsid w:val="009A02DF"/>
    <w:rsid w:val="009B2979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94093"/>
    <w:rsid w:val="00AA0D0D"/>
    <w:rsid w:val="00AA29BA"/>
    <w:rsid w:val="00AB03D4"/>
    <w:rsid w:val="00AB4445"/>
    <w:rsid w:val="00AC2886"/>
    <w:rsid w:val="00AC43A2"/>
    <w:rsid w:val="00AC5DF3"/>
    <w:rsid w:val="00AD6A8B"/>
    <w:rsid w:val="00AE67E9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1A44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E4ADE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22CE"/>
    <w:rsid w:val="00EB6610"/>
    <w:rsid w:val="00EC1D0D"/>
    <w:rsid w:val="00ED7DEF"/>
    <w:rsid w:val="00EE1A09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2</cp:revision>
  <cp:lastPrinted>2017-12-07T19:57:00Z</cp:lastPrinted>
  <dcterms:created xsi:type="dcterms:W3CDTF">2017-12-07T20:03:00Z</dcterms:created>
  <dcterms:modified xsi:type="dcterms:W3CDTF">2017-12-07T20:03:00Z</dcterms:modified>
</cp:coreProperties>
</file>