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CC0529">
        <w:rPr>
          <w:rFonts w:ascii="Arial" w:hAnsi="Arial" w:cs="Arial"/>
          <w:b/>
        </w:rPr>
        <w:t>328</w:t>
      </w:r>
      <w:r w:rsidRPr="0000711E">
        <w:rPr>
          <w:rFonts w:ascii="Arial" w:hAnsi="Arial" w:cs="Arial"/>
          <w:b/>
        </w:rPr>
        <w:t xml:space="preserve">, </w:t>
      </w:r>
      <w:r w:rsidR="00CC0529">
        <w:rPr>
          <w:rFonts w:ascii="Arial" w:hAnsi="Arial" w:cs="Arial"/>
          <w:b/>
        </w:rPr>
        <w:t>DE 05</w:t>
      </w:r>
      <w:r w:rsidR="00CC0529" w:rsidRPr="0000711E">
        <w:rPr>
          <w:rFonts w:ascii="Arial" w:hAnsi="Arial" w:cs="Arial"/>
          <w:b/>
        </w:rPr>
        <w:t xml:space="preserve"> DE </w:t>
      </w:r>
      <w:r w:rsidR="00CC0529">
        <w:rPr>
          <w:rFonts w:ascii="Arial" w:hAnsi="Arial" w:cs="Arial"/>
          <w:b/>
        </w:rPr>
        <w:t xml:space="preserve">SETEMBRO </w:t>
      </w:r>
      <w:r w:rsidR="00CC0529" w:rsidRPr="0000711E">
        <w:rPr>
          <w:rFonts w:ascii="Arial" w:hAnsi="Arial" w:cs="Arial"/>
          <w:b/>
        </w:rPr>
        <w:t>DE 201</w:t>
      </w:r>
      <w:r w:rsidR="00CC0529"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9E0E6E" w:rsidRPr="009E0E6E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Rua Arquiteto Luiz Augusto Trojan, nº 245 – Santa Regina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Pr="009E0E6E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9E0E6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E0E6E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9E0E6E" w:rsidRPr="009E0E6E">
        <w:rPr>
          <w:rFonts w:ascii="Arial" w:hAnsi="Arial" w:cs="Arial"/>
          <w:bCs/>
          <w:noProof/>
          <w:sz w:val="24"/>
          <w:szCs w:val="24"/>
          <w:lang w:eastAsia="pt-BR"/>
        </w:rPr>
        <w:t>10973/2018</w:t>
      </w:r>
      <w:r w:rsidR="00C04544" w:rsidRPr="009E0E6E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pelo requerente </w:t>
      </w:r>
      <w:r w:rsidR="009E0E6E" w:rsidRPr="009E0E6E">
        <w:rPr>
          <w:rFonts w:ascii="Arial" w:hAnsi="Arial" w:cs="Arial"/>
          <w:bCs/>
          <w:noProof/>
          <w:sz w:val="24"/>
          <w:szCs w:val="24"/>
          <w:lang w:eastAsia="pt-BR"/>
        </w:rPr>
        <w:t>Fabiana Moreira Silva</w:t>
      </w:r>
      <w:r w:rsidR="00C04544" w:rsidRPr="009E0E6E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para emissão de alvará de funcionamento de fábrica em imóvel localizado na </w:t>
      </w:r>
      <w:r w:rsidR="009E0E6E" w:rsidRPr="009E0E6E">
        <w:rPr>
          <w:rFonts w:ascii="Arial" w:hAnsi="Arial" w:cs="Arial"/>
          <w:bCs/>
          <w:noProof/>
          <w:sz w:val="24"/>
          <w:szCs w:val="24"/>
          <w:lang w:eastAsia="pt-BR"/>
        </w:rPr>
        <w:t>Rua Arquiteto Luiz Augusto Trojan, nº 245 – Santa Regina</w:t>
      </w:r>
      <w:r w:rsidR="009460A1" w:rsidRPr="009E0E6E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Pr="009E0E6E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Pr="009E0E6E" w:rsidRDefault="009E0E6E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E0E6E">
        <w:rPr>
          <w:rFonts w:ascii="Arial" w:hAnsi="Arial" w:cs="Arial"/>
          <w:bCs/>
          <w:noProof/>
          <w:sz w:val="24"/>
          <w:szCs w:val="24"/>
          <w:lang w:eastAsia="pt-BR"/>
        </w:rPr>
        <w:t>Considerando que o local, segundo o Código de Zoneamento, Parcelamento e Uso do Solo (Lei Complementar nº 215/2012), é uma ZU4 – Zona Urbana 4, e que o uso pretendido se encaixa em I2 – Industria de médio impacto, conforme alínea “b”, inciso IV do Art. 60, cabendo a anuência do CMGDT</w:t>
      </w:r>
      <w:r w:rsidR="00CF2F28" w:rsidRPr="009E0E6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 w:rsidR="009E0E6E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>tomada p</w:t>
      </w:r>
      <w:r w:rsidR="009E0E6E">
        <w:rPr>
          <w:rFonts w:ascii="Arial" w:hAnsi="Arial" w:cs="Arial"/>
          <w:sz w:val="24"/>
          <w:szCs w:val="24"/>
          <w:lang w:eastAsia="pt-BR"/>
        </w:rPr>
        <w:t>ela maioria do</w:t>
      </w:r>
      <w:r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 w:rsidR="00CC0529">
        <w:rPr>
          <w:rFonts w:ascii="Arial" w:hAnsi="Arial" w:cs="Arial"/>
          <w:sz w:val="24"/>
          <w:szCs w:val="24"/>
          <w:lang w:eastAsia="pt-BR"/>
        </w:rPr>
        <w:t>05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CC0529">
        <w:rPr>
          <w:rFonts w:ascii="Arial" w:hAnsi="Arial" w:cs="Arial"/>
          <w:sz w:val="24"/>
          <w:szCs w:val="24"/>
          <w:lang w:eastAsia="pt-BR"/>
        </w:rPr>
        <w:t>setembro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403A52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instalação de industria, na </w:t>
      </w:r>
      <w:r w:rsidR="009E0E6E" w:rsidRPr="009E0E6E">
        <w:rPr>
          <w:rFonts w:ascii="Arial" w:hAnsi="Arial" w:cs="Arial"/>
          <w:bCs/>
          <w:noProof/>
          <w:sz w:val="24"/>
          <w:szCs w:val="24"/>
          <w:lang w:eastAsia="pt-BR"/>
        </w:rPr>
        <w:t>Rua Arquiteto Luiz Augusto Trojan, nº 245 – Santa Regina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9E0E6E" w:rsidRPr="009E0E6E">
        <w:rPr>
          <w:rFonts w:ascii="Arial" w:hAnsi="Arial" w:cs="Arial"/>
          <w:bCs/>
          <w:noProof/>
          <w:sz w:val="24"/>
          <w:szCs w:val="24"/>
          <w:lang w:eastAsia="pt-BR"/>
        </w:rPr>
        <w:t>Fabiana Moreira Silva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8E0492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05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36B7"/>
    <w:rsid w:val="002050ED"/>
    <w:rsid w:val="002224BD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03A52"/>
    <w:rsid w:val="004269F7"/>
    <w:rsid w:val="00427273"/>
    <w:rsid w:val="004319BF"/>
    <w:rsid w:val="00434D23"/>
    <w:rsid w:val="00436958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57C4A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5F9F"/>
    <w:rsid w:val="00666605"/>
    <w:rsid w:val="0069082E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8E0492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9E0E6E"/>
    <w:rsid w:val="00A02DA3"/>
    <w:rsid w:val="00A10B6D"/>
    <w:rsid w:val="00A12892"/>
    <w:rsid w:val="00A32E89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3A05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4408"/>
    <w:rsid w:val="00C36E17"/>
    <w:rsid w:val="00C509A5"/>
    <w:rsid w:val="00C55A6C"/>
    <w:rsid w:val="00C914E2"/>
    <w:rsid w:val="00CB2083"/>
    <w:rsid w:val="00CB2E73"/>
    <w:rsid w:val="00CC0529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2018-09-28T11:23:00Z</cp:lastPrinted>
  <dcterms:created xsi:type="dcterms:W3CDTF">2018-09-25T19:18:00Z</dcterms:created>
  <dcterms:modified xsi:type="dcterms:W3CDTF">2018-09-28T11:23:00Z</dcterms:modified>
</cp:coreProperties>
</file>