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3D6DE2" w:rsidRPr="009C22F7" w:rsidRDefault="00D5375E" w:rsidP="003D6DE2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DELIBERAÇÃO Nº 356</w:t>
      </w:r>
      <w:r w:rsidR="003D6DE2" w:rsidRPr="009C22F7">
        <w:rPr>
          <w:rFonts w:ascii="Arial" w:hAnsi="Arial" w:cs="Arial"/>
          <w:b/>
        </w:rPr>
        <w:t xml:space="preserve">, DE </w:t>
      </w:r>
      <w:r w:rsidR="004D2D12">
        <w:rPr>
          <w:rFonts w:ascii="Arial" w:hAnsi="Arial" w:cs="Arial"/>
          <w:b/>
        </w:rPr>
        <w:t>05</w:t>
      </w:r>
      <w:r w:rsidR="003D6DE2" w:rsidRPr="009C22F7">
        <w:rPr>
          <w:rFonts w:ascii="Arial" w:hAnsi="Arial" w:cs="Arial"/>
          <w:b/>
        </w:rPr>
        <w:t xml:space="preserve"> DE </w:t>
      </w:r>
      <w:r w:rsidR="004D2D12">
        <w:rPr>
          <w:rFonts w:ascii="Arial" w:hAnsi="Arial" w:cs="Arial"/>
          <w:b/>
        </w:rPr>
        <w:t>DEZ</w:t>
      </w:r>
      <w:r w:rsidR="003D6DE2">
        <w:rPr>
          <w:rFonts w:ascii="Arial" w:hAnsi="Arial" w:cs="Arial"/>
          <w:b/>
        </w:rPr>
        <w:t>EMBRO</w:t>
      </w:r>
      <w:r w:rsidR="003D6DE2" w:rsidRPr="009C22F7">
        <w:rPr>
          <w:rFonts w:ascii="Arial" w:hAnsi="Arial" w:cs="Arial"/>
          <w:b/>
        </w:rPr>
        <w:t xml:space="preserve"> DE </w:t>
      </w:r>
      <w:proofErr w:type="gramStart"/>
      <w:r w:rsidR="003D6DE2" w:rsidRPr="009C22F7">
        <w:rPr>
          <w:rFonts w:ascii="Arial" w:hAnsi="Arial" w:cs="Arial"/>
          <w:b/>
        </w:rPr>
        <w:t>2018</w:t>
      </w:r>
      <w:proofErr w:type="gramEnd"/>
    </w:p>
    <w:p w:rsidR="00FC109C" w:rsidRPr="009C22F7" w:rsidRDefault="00FC109C" w:rsidP="00FC109C">
      <w:pPr>
        <w:ind w:left="3402"/>
        <w:jc w:val="both"/>
        <w:rPr>
          <w:rFonts w:ascii="Arial" w:hAnsi="Arial" w:cs="Arial"/>
          <w:b/>
          <w:i/>
          <w:noProof/>
          <w:lang w:eastAsia="pt-BR"/>
        </w:rPr>
      </w:pPr>
      <w:r w:rsidRPr="009C22F7">
        <w:rPr>
          <w:rFonts w:ascii="Arial" w:hAnsi="Arial" w:cs="Arial"/>
          <w:b/>
          <w:i/>
          <w:noProof/>
          <w:lang w:eastAsia="pt-BR"/>
        </w:rPr>
        <w:t xml:space="preserve">Dispõe sobre a Outorga Onerosa do Direito de Construir (Solo Criado) solicitada pela empresa </w:t>
      </w:r>
      <w:r w:rsidR="00D5375E">
        <w:rPr>
          <w:rFonts w:ascii="Arial" w:hAnsi="Arial" w:cs="Arial"/>
          <w:b/>
          <w:bCs/>
          <w:i/>
          <w:noProof/>
          <w:lang w:eastAsia="pt-BR"/>
        </w:rPr>
        <w:t>Clarus Construtora e Incorporadora</w:t>
      </w:r>
      <w:r w:rsidR="009C22F7" w:rsidRPr="009C22F7">
        <w:rPr>
          <w:rFonts w:ascii="Arial" w:hAnsi="Arial" w:cs="Arial"/>
          <w:b/>
          <w:bCs/>
          <w:i/>
          <w:noProof/>
          <w:lang w:eastAsia="pt-BR"/>
        </w:rPr>
        <w:t>.</w:t>
      </w:r>
    </w:p>
    <w:p w:rsidR="00FC109C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O Conselho Municipal de Gestão e Desenvolvimento Territorial de Itajaí através de seu Presidente, no uso de suas atribuições conferidas pela Lei Municipal nº 5001 de 07 de dezembro de 2007 e suas alterações posteriores;</w:t>
      </w:r>
    </w:p>
    <w:p w:rsidR="005265BE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 xml:space="preserve">Considerando a solicitação conforme o protocolo </w:t>
      </w:r>
      <w:r w:rsidR="00CC1339">
        <w:rPr>
          <w:rFonts w:ascii="Arial" w:hAnsi="Arial" w:cs="Arial"/>
          <w:bCs/>
        </w:rPr>
        <w:t>13210</w:t>
      </w:r>
      <w:r w:rsidR="0096686A">
        <w:rPr>
          <w:rFonts w:ascii="Arial" w:hAnsi="Arial" w:cs="Arial"/>
          <w:bCs/>
        </w:rPr>
        <w:t>/2018</w:t>
      </w:r>
      <w:r w:rsidR="00323686" w:rsidRPr="009C22F7">
        <w:rPr>
          <w:rFonts w:ascii="Arial" w:hAnsi="Arial" w:cs="Arial"/>
          <w:bCs/>
        </w:rPr>
        <w:t xml:space="preserve">, requerido por </w:t>
      </w:r>
      <w:r w:rsidR="00D5375E">
        <w:rPr>
          <w:rFonts w:ascii="Arial" w:hAnsi="Arial" w:cs="Arial"/>
          <w:b/>
          <w:bCs/>
          <w:i/>
          <w:noProof/>
          <w:lang w:eastAsia="pt-BR"/>
        </w:rPr>
        <w:t>Clarus Construtora e Incorporadora</w:t>
      </w:r>
      <w:r w:rsidRPr="009C22F7">
        <w:rPr>
          <w:rFonts w:ascii="Arial" w:hAnsi="Arial" w:cs="Arial"/>
          <w:noProof/>
          <w:lang w:eastAsia="pt-BR"/>
        </w:rPr>
        <w:t xml:space="preserve">, que solicita a </w:t>
      </w:r>
      <w:r w:rsidR="005265BE" w:rsidRPr="009C22F7">
        <w:rPr>
          <w:rFonts w:ascii="Arial" w:hAnsi="Arial" w:cs="Arial"/>
          <w:noProof/>
          <w:lang w:eastAsia="pt-BR"/>
        </w:rPr>
        <w:t>outorga onerosa do direito de construir.</w:t>
      </w:r>
      <w:r w:rsidRPr="009C22F7">
        <w:rPr>
          <w:rFonts w:ascii="Arial" w:hAnsi="Arial" w:cs="Arial"/>
          <w:noProof/>
          <w:lang w:eastAsia="pt-BR"/>
        </w:rPr>
        <w:t xml:space="preserve"> </w:t>
      </w:r>
    </w:p>
    <w:p w:rsidR="00FC109C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Considerando a Lei Federal nº 10.257 de 10 de julho de 2001 e o art. 114 da Lei Complementar Municipal nº 94, de 22 de dezembro de 2006;</w:t>
      </w:r>
    </w:p>
    <w:p w:rsidR="003D6DE2" w:rsidRPr="009C22F7" w:rsidRDefault="003D6DE2" w:rsidP="003D6DE2">
      <w:pPr>
        <w:jc w:val="both"/>
        <w:rPr>
          <w:rFonts w:ascii="Arial" w:hAnsi="Arial" w:cs="Arial"/>
          <w:lang w:eastAsia="pt-BR"/>
        </w:rPr>
      </w:pPr>
      <w:r w:rsidRPr="009C22F7">
        <w:rPr>
          <w:rFonts w:ascii="Arial" w:hAnsi="Arial" w:cs="Arial"/>
          <w:lang w:eastAsia="pt-BR"/>
        </w:rPr>
        <w:t>Considerando a decisão toma</w:t>
      </w:r>
      <w:r>
        <w:rPr>
          <w:rFonts w:ascii="Arial" w:hAnsi="Arial" w:cs="Arial"/>
          <w:lang w:eastAsia="pt-BR"/>
        </w:rPr>
        <w:t>da pela maioria do</w:t>
      </w:r>
      <w:r w:rsidRPr="009C22F7">
        <w:rPr>
          <w:rFonts w:ascii="Arial" w:hAnsi="Arial" w:cs="Arial"/>
          <w:lang w:eastAsia="pt-BR"/>
        </w:rPr>
        <w:t xml:space="preserve"> plenário do Conselho em reunião realizada no dia </w:t>
      </w:r>
      <w:r>
        <w:rPr>
          <w:rFonts w:ascii="Arial" w:hAnsi="Arial" w:cs="Arial"/>
          <w:lang w:eastAsia="pt-BR"/>
        </w:rPr>
        <w:t>0</w:t>
      </w:r>
      <w:r w:rsidR="00C36BA4">
        <w:rPr>
          <w:rFonts w:ascii="Arial" w:hAnsi="Arial" w:cs="Arial"/>
          <w:lang w:eastAsia="pt-BR"/>
        </w:rPr>
        <w:t>4</w:t>
      </w:r>
      <w:r w:rsidRPr="009C22F7">
        <w:rPr>
          <w:rFonts w:ascii="Arial" w:hAnsi="Arial" w:cs="Arial"/>
          <w:lang w:eastAsia="pt-BR"/>
        </w:rPr>
        <w:t xml:space="preserve"> de </w:t>
      </w:r>
      <w:r w:rsidR="00C36BA4">
        <w:rPr>
          <w:rFonts w:ascii="Arial" w:hAnsi="Arial" w:cs="Arial"/>
          <w:lang w:eastAsia="pt-BR"/>
        </w:rPr>
        <w:t>dezembro</w:t>
      </w:r>
      <w:r w:rsidRPr="009C22F7">
        <w:rPr>
          <w:rFonts w:ascii="Arial" w:hAnsi="Arial" w:cs="Arial"/>
          <w:lang w:eastAsia="pt-BR"/>
        </w:rPr>
        <w:t xml:space="preserve"> de 2018;</w:t>
      </w:r>
    </w:p>
    <w:p w:rsidR="003D6DE2" w:rsidRPr="009C22F7" w:rsidRDefault="003D6DE2" w:rsidP="003D6DE2">
      <w:pPr>
        <w:spacing w:line="360" w:lineRule="auto"/>
        <w:jc w:val="both"/>
        <w:rPr>
          <w:rFonts w:ascii="Arial" w:hAnsi="Arial" w:cs="Arial"/>
          <w:b/>
          <w:noProof/>
          <w:lang w:eastAsia="pt-BR"/>
        </w:rPr>
      </w:pPr>
      <w:r w:rsidRPr="009C22F7">
        <w:rPr>
          <w:rFonts w:ascii="Arial" w:hAnsi="Arial" w:cs="Arial"/>
          <w:b/>
          <w:noProof/>
          <w:lang w:eastAsia="pt-BR"/>
        </w:rPr>
        <w:t>DELIBERA:</w:t>
      </w:r>
    </w:p>
    <w:p w:rsidR="003D6DE2" w:rsidRPr="009C22F7" w:rsidRDefault="006E4003" w:rsidP="003D6DE2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 xml:space="preserve">Art. 1º. Fica aprovado o adicional construtivo de  </w:t>
      </w:r>
      <w:r w:rsidR="00D5375E">
        <w:rPr>
          <w:rFonts w:ascii="Arial" w:hAnsi="Arial" w:cs="Arial"/>
          <w:bCs/>
        </w:rPr>
        <w:t>1.666</w:t>
      </w:r>
      <w:r w:rsidR="00B85A27">
        <w:rPr>
          <w:rFonts w:ascii="Arial" w:hAnsi="Arial" w:cs="Arial"/>
          <w:bCs/>
        </w:rPr>
        <w:t>,</w:t>
      </w:r>
      <w:r w:rsidR="00D5375E">
        <w:rPr>
          <w:rFonts w:ascii="Arial" w:hAnsi="Arial" w:cs="Arial"/>
          <w:bCs/>
        </w:rPr>
        <w:t>02</w:t>
      </w:r>
      <w:r w:rsidRPr="009C22F7">
        <w:rPr>
          <w:rFonts w:ascii="Arial" w:hAnsi="Arial" w:cs="Arial"/>
          <w:bCs/>
        </w:rPr>
        <w:t>m²</w:t>
      </w:r>
      <w:r w:rsidRPr="009C22F7">
        <w:rPr>
          <w:rFonts w:ascii="Arial" w:hAnsi="Arial" w:cs="Arial"/>
          <w:noProof/>
          <w:lang w:eastAsia="pt-BR"/>
        </w:rPr>
        <w:t>,</w:t>
      </w:r>
      <w:r w:rsidR="0096686A">
        <w:rPr>
          <w:rFonts w:ascii="Arial" w:hAnsi="Arial" w:cs="Arial"/>
          <w:noProof/>
          <w:lang w:eastAsia="pt-BR"/>
        </w:rPr>
        <w:t xml:space="preserve"> requerido por</w:t>
      </w:r>
      <w:r w:rsidRPr="009C22F7">
        <w:rPr>
          <w:rFonts w:ascii="Arial" w:hAnsi="Arial" w:cs="Arial"/>
          <w:noProof/>
          <w:lang w:eastAsia="pt-BR"/>
        </w:rPr>
        <w:t xml:space="preserve"> </w:t>
      </w:r>
      <w:r w:rsidR="00D5375E">
        <w:rPr>
          <w:rFonts w:ascii="Arial" w:hAnsi="Arial" w:cs="Arial"/>
          <w:b/>
          <w:bCs/>
          <w:i/>
          <w:noProof/>
          <w:lang w:eastAsia="pt-BR"/>
        </w:rPr>
        <w:t>Clarus Construtora e Incorporadora</w:t>
      </w:r>
      <w:r w:rsidRPr="009C22F7">
        <w:rPr>
          <w:rFonts w:ascii="Arial" w:hAnsi="Arial" w:cs="Arial"/>
          <w:noProof/>
          <w:lang w:eastAsia="pt-BR"/>
        </w:rPr>
        <w:t>, para uma edificaç</w:t>
      </w:r>
      <w:r w:rsidR="00C36BA4">
        <w:rPr>
          <w:rFonts w:ascii="Arial" w:hAnsi="Arial" w:cs="Arial"/>
          <w:noProof/>
          <w:lang w:eastAsia="pt-BR"/>
        </w:rPr>
        <w:t xml:space="preserve">ão multifamiliar, localizada na </w:t>
      </w:r>
      <w:r w:rsidR="00D5375E" w:rsidRPr="00D5375E">
        <w:rPr>
          <w:rFonts w:ascii="Arial" w:hAnsi="Arial" w:cs="Arial"/>
          <w:bCs/>
          <w:noProof/>
          <w:lang w:eastAsia="pt-BR"/>
        </w:rPr>
        <w:t>Rua Camboriú, nº 264, Centro</w:t>
      </w:r>
      <w:r w:rsidRPr="009C22F7">
        <w:rPr>
          <w:rFonts w:ascii="Arial" w:hAnsi="Arial" w:cs="Arial"/>
          <w:bCs/>
          <w:noProof/>
          <w:lang w:eastAsia="pt-BR"/>
        </w:rPr>
        <w:t>,</w:t>
      </w:r>
      <w:r w:rsidRPr="009C22F7">
        <w:rPr>
          <w:rFonts w:ascii="Arial" w:hAnsi="Arial" w:cs="Arial"/>
          <w:noProof/>
          <w:lang w:eastAsia="pt-BR"/>
        </w:rPr>
        <w:t xml:space="preserve"> de acordo com a Lei Complementar 214/2012 que institui o instrumento jurídico da outorga.</w:t>
      </w:r>
    </w:p>
    <w:p w:rsidR="003D6DE2" w:rsidRPr="009C22F7" w:rsidRDefault="003D6DE2" w:rsidP="003D6DE2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Art. 2º . Esta deliberação será submetida a aprovação do Prefeito Municipal, conforme estabelece o art. 4º B da Lei Municipal nº 5001, de 07 dezembro de 2007, com redação dada pela Lei 5550/2010, entra em vigor na data de sua publicação, revogadas as disposições em contrário.</w:t>
      </w:r>
    </w:p>
    <w:p w:rsidR="003D6DE2" w:rsidRPr="009C22F7" w:rsidRDefault="003D6DE2" w:rsidP="003D6DE2">
      <w:pPr>
        <w:spacing w:line="240" w:lineRule="auto"/>
        <w:jc w:val="both"/>
        <w:rPr>
          <w:rFonts w:ascii="Arial" w:hAnsi="Arial" w:cs="Arial"/>
          <w:noProof/>
          <w:lang w:eastAsia="pt-BR"/>
        </w:rPr>
      </w:pPr>
    </w:p>
    <w:p w:rsidR="003D6DE2" w:rsidRPr="009C22F7" w:rsidRDefault="003D6DE2" w:rsidP="003D6DE2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9C22F7">
        <w:rPr>
          <w:rFonts w:ascii="Arial" w:hAnsi="Arial" w:cs="Arial"/>
        </w:rPr>
        <w:t>Itajaí, 0</w:t>
      </w:r>
      <w:r w:rsidR="0096686A">
        <w:rPr>
          <w:rFonts w:ascii="Arial" w:hAnsi="Arial" w:cs="Arial"/>
        </w:rPr>
        <w:t>5</w:t>
      </w:r>
      <w:r w:rsidRPr="009C22F7">
        <w:rPr>
          <w:rFonts w:ascii="Arial" w:hAnsi="Arial" w:cs="Arial"/>
        </w:rPr>
        <w:t xml:space="preserve"> de </w:t>
      </w:r>
      <w:r w:rsidR="0096686A">
        <w:rPr>
          <w:rFonts w:ascii="Arial" w:hAnsi="Arial" w:cs="Arial"/>
        </w:rPr>
        <w:t>dezembro</w:t>
      </w:r>
      <w:r w:rsidRPr="009C22F7">
        <w:rPr>
          <w:rFonts w:ascii="Arial" w:hAnsi="Arial" w:cs="Arial"/>
        </w:rPr>
        <w:t xml:space="preserve"> de 2018.</w:t>
      </w:r>
    </w:p>
    <w:p w:rsidR="00F24A43" w:rsidRPr="009C22F7" w:rsidRDefault="00F24A43" w:rsidP="00F24A43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1B1AF9" w:rsidRPr="009C22F7" w:rsidRDefault="001B1AF9" w:rsidP="009C22F7">
      <w:pPr>
        <w:pStyle w:val="SemEspaamento"/>
        <w:spacing w:line="360" w:lineRule="auto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spacing w:line="360" w:lineRule="auto"/>
        <w:ind w:firstLine="2127"/>
        <w:jc w:val="center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jc w:val="center"/>
        <w:rPr>
          <w:rFonts w:ascii="Arial" w:hAnsi="Arial" w:cs="Arial"/>
          <w:b/>
        </w:rPr>
      </w:pPr>
      <w:r w:rsidRPr="009C22F7">
        <w:rPr>
          <w:rFonts w:ascii="Arial" w:hAnsi="Arial" w:cs="Arial"/>
          <w:b/>
        </w:rPr>
        <w:t>RODRIGO LAMIM</w:t>
      </w:r>
    </w:p>
    <w:p w:rsidR="001B1AF9" w:rsidRPr="009C22F7" w:rsidRDefault="001B1AF9" w:rsidP="001B1AF9">
      <w:pPr>
        <w:pStyle w:val="SemEspaamento"/>
        <w:jc w:val="center"/>
        <w:rPr>
          <w:rFonts w:ascii="Arial" w:hAnsi="Arial" w:cs="Arial"/>
          <w:b/>
        </w:rPr>
      </w:pPr>
      <w:r w:rsidRPr="009C22F7">
        <w:rPr>
          <w:rFonts w:ascii="Arial" w:hAnsi="Arial" w:cs="Arial"/>
          <w:b/>
        </w:rPr>
        <w:t>Presidente</w:t>
      </w:r>
    </w:p>
    <w:p w:rsidR="00D00AFF" w:rsidRPr="009C22F7" w:rsidRDefault="00D00AFF" w:rsidP="001B1AF9">
      <w:pPr>
        <w:pStyle w:val="SemEspaamento"/>
        <w:spacing w:line="360" w:lineRule="auto"/>
        <w:ind w:left="1560"/>
        <w:jc w:val="both"/>
        <w:rPr>
          <w:rFonts w:ascii="Arial" w:hAnsi="Arial" w:cs="Arial"/>
          <w:b/>
        </w:rPr>
      </w:pPr>
    </w:p>
    <w:sectPr w:rsidR="00D00AFF" w:rsidRPr="009C22F7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16585"/>
    <w:rsid w:val="0002310C"/>
    <w:rsid w:val="00034A86"/>
    <w:rsid w:val="00034C2D"/>
    <w:rsid w:val="000406F3"/>
    <w:rsid w:val="000528DA"/>
    <w:rsid w:val="00054D34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6FD"/>
    <w:rsid w:val="000D4758"/>
    <w:rsid w:val="00103FB1"/>
    <w:rsid w:val="00104FF2"/>
    <w:rsid w:val="00114C3E"/>
    <w:rsid w:val="0012691D"/>
    <w:rsid w:val="00130C8A"/>
    <w:rsid w:val="00147423"/>
    <w:rsid w:val="001531EE"/>
    <w:rsid w:val="00156D88"/>
    <w:rsid w:val="00166F3D"/>
    <w:rsid w:val="00171FC5"/>
    <w:rsid w:val="00174FE3"/>
    <w:rsid w:val="00177DBE"/>
    <w:rsid w:val="0019262F"/>
    <w:rsid w:val="001A110D"/>
    <w:rsid w:val="001A33B0"/>
    <w:rsid w:val="001B1AF9"/>
    <w:rsid w:val="001C028A"/>
    <w:rsid w:val="001C08C9"/>
    <w:rsid w:val="001C7740"/>
    <w:rsid w:val="001D3B33"/>
    <w:rsid w:val="00200374"/>
    <w:rsid w:val="002050ED"/>
    <w:rsid w:val="002224BD"/>
    <w:rsid w:val="002511D6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23686"/>
    <w:rsid w:val="003334D7"/>
    <w:rsid w:val="0033525B"/>
    <w:rsid w:val="00342366"/>
    <w:rsid w:val="003451C9"/>
    <w:rsid w:val="00351260"/>
    <w:rsid w:val="00360335"/>
    <w:rsid w:val="00360348"/>
    <w:rsid w:val="003673ED"/>
    <w:rsid w:val="003821A3"/>
    <w:rsid w:val="003852CE"/>
    <w:rsid w:val="003B1B2A"/>
    <w:rsid w:val="003B4F58"/>
    <w:rsid w:val="003D6DE2"/>
    <w:rsid w:val="003D7CDE"/>
    <w:rsid w:val="003E49B3"/>
    <w:rsid w:val="003F0F75"/>
    <w:rsid w:val="004022B2"/>
    <w:rsid w:val="00411804"/>
    <w:rsid w:val="004269F7"/>
    <w:rsid w:val="00427273"/>
    <w:rsid w:val="004319BF"/>
    <w:rsid w:val="00434D23"/>
    <w:rsid w:val="00436958"/>
    <w:rsid w:val="00487D0D"/>
    <w:rsid w:val="004953A8"/>
    <w:rsid w:val="004A4654"/>
    <w:rsid w:val="004A46D4"/>
    <w:rsid w:val="004A4C4E"/>
    <w:rsid w:val="004C0850"/>
    <w:rsid w:val="004C67DD"/>
    <w:rsid w:val="004D2D12"/>
    <w:rsid w:val="004E433C"/>
    <w:rsid w:val="004E5812"/>
    <w:rsid w:val="004E5F50"/>
    <w:rsid w:val="00511066"/>
    <w:rsid w:val="005115B5"/>
    <w:rsid w:val="005265BE"/>
    <w:rsid w:val="00532C75"/>
    <w:rsid w:val="00542078"/>
    <w:rsid w:val="0054647B"/>
    <w:rsid w:val="00561171"/>
    <w:rsid w:val="005672BC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5336"/>
    <w:rsid w:val="0062642B"/>
    <w:rsid w:val="006267AD"/>
    <w:rsid w:val="00632606"/>
    <w:rsid w:val="006335B3"/>
    <w:rsid w:val="0066096A"/>
    <w:rsid w:val="00666605"/>
    <w:rsid w:val="00670CC0"/>
    <w:rsid w:val="00671B20"/>
    <w:rsid w:val="006849ED"/>
    <w:rsid w:val="0069082E"/>
    <w:rsid w:val="006A4F95"/>
    <w:rsid w:val="006A55FF"/>
    <w:rsid w:val="006D56F4"/>
    <w:rsid w:val="006E17D1"/>
    <w:rsid w:val="006E4003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7E3149"/>
    <w:rsid w:val="008038F7"/>
    <w:rsid w:val="0080721E"/>
    <w:rsid w:val="0083400B"/>
    <w:rsid w:val="00835AD7"/>
    <w:rsid w:val="0084226E"/>
    <w:rsid w:val="008430B2"/>
    <w:rsid w:val="008448B1"/>
    <w:rsid w:val="00851F2D"/>
    <w:rsid w:val="00875EB0"/>
    <w:rsid w:val="0088172D"/>
    <w:rsid w:val="00884D32"/>
    <w:rsid w:val="008A6801"/>
    <w:rsid w:val="008B2F5D"/>
    <w:rsid w:val="008D3325"/>
    <w:rsid w:val="00911243"/>
    <w:rsid w:val="00920218"/>
    <w:rsid w:val="0092071D"/>
    <w:rsid w:val="0093478B"/>
    <w:rsid w:val="009351E5"/>
    <w:rsid w:val="0093537E"/>
    <w:rsid w:val="00937ED9"/>
    <w:rsid w:val="009665A5"/>
    <w:rsid w:val="0096686A"/>
    <w:rsid w:val="0097788B"/>
    <w:rsid w:val="009812A9"/>
    <w:rsid w:val="00981985"/>
    <w:rsid w:val="00983F57"/>
    <w:rsid w:val="009970C4"/>
    <w:rsid w:val="009A02DF"/>
    <w:rsid w:val="009B3474"/>
    <w:rsid w:val="009C22F7"/>
    <w:rsid w:val="009D362D"/>
    <w:rsid w:val="009D3956"/>
    <w:rsid w:val="009D5022"/>
    <w:rsid w:val="009E0E4B"/>
    <w:rsid w:val="009F5E02"/>
    <w:rsid w:val="00A02DA3"/>
    <w:rsid w:val="00A10416"/>
    <w:rsid w:val="00A10B6D"/>
    <w:rsid w:val="00A33C6C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15D4"/>
    <w:rsid w:val="00B64429"/>
    <w:rsid w:val="00B66F9D"/>
    <w:rsid w:val="00B67FFA"/>
    <w:rsid w:val="00B84D46"/>
    <w:rsid w:val="00B85A27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36BA4"/>
    <w:rsid w:val="00C509A5"/>
    <w:rsid w:val="00C55A6C"/>
    <w:rsid w:val="00C914E2"/>
    <w:rsid w:val="00CB2083"/>
    <w:rsid w:val="00CB2E73"/>
    <w:rsid w:val="00CC1339"/>
    <w:rsid w:val="00CD2FC1"/>
    <w:rsid w:val="00CE1EC9"/>
    <w:rsid w:val="00CF41D7"/>
    <w:rsid w:val="00D00AFF"/>
    <w:rsid w:val="00D03CBA"/>
    <w:rsid w:val="00D064A2"/>
    <w:rsid w:val="00D22423"/>
    <w:rsid w:val="00D43389"/>
    <w:rsid w:val="00D43F60"/>
    <w:rsid w:val="00D46EDF"/>
    <w:rsid w:val="00D5129D"/>
    <w:rsid w:val="00D5375E"/>
    <w:rsid w:val="00D545A9"/>
    <w:rsid w:val="00D56694"/>
    <w:rsid w:val="00D63D75"/>
    <w:rsid w:val="00D64C2B"/>
    <w:rsid w:val="00D65BD6"/>
    <w:rsid w:val="00D81C5E"/>
    <w:rsid w:val="00DA0C7D"/>
    <w:rsid w:val="00DB6632"/>
    <w:rsid w:val="00E1057A"/>
    <w:rsid w:val="00E11D8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13637"/>
    <w:rsid w:val="00F20FB8"/>
    <w:rsid w:val="00F225D6"/>
    <w:rsid w:val="00F24A43"/>
    <w:rsid w:val="00F45895"/>
    <w:rsid w:val="00F54339"/>
    <w:rsid w:val="00F74B41"/>
    <w:rsid w:val="00F76592"/>
    <w:rsid w:val="00F935DB"/>
    <w:rsid w:val="00FA657B"/>
    <w:rsid w:val="00FB172C"/>
    <w:rsid w:val="00FB7E6B"/>
    <w:rsid w:val="00FC109C"/>
    <w:rsid w:val="00FC2EA5"/>
    <w:rsid w:val="00FE20A8"/>
    <w:rsid w:val="00FF18EE"/>
    <w:rsid w:val="00FF4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227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3</cp:revision>
  <cp:lastPrinted>2018-08-06T17:46:00Z</cp:lastPrinted>
  <dcterms:created xsi:type="dcterms:W3CDTF">2018-12-10T20:12:00Z</dcterms:created>
  <dcterms:modified xsi:type="dcterms:W3CDTF">2018-12-10T20:17:00Z</dcterms:modified>
</cp:coreProperties>
</file>