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021CD0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379</w:t>
      </w:r>
      <w:r w:rsidR="003D6DE2" w:rsidRPr="009C22F7">
        <w:rPr>
          <w:rFonts w:ascii="Arial" w:hAnsi="Arial" w:cs="Arial"/>
          <w:b/>
        </w:rPr>
        <w:t xml:space="preserve">, DE </w:t>
      </w:r>
      <w:r>
        <w:rPr>
          <w:rFonts w:ascii="Arial" w:hAnsi="Arial" w:cs="Arial"/>
          <w:b/>
        </w:rPr>
        <w:t xml:space="preserve">12 DE MARÇO DE </w:t>
      </w:r>
      <w:proofErr w:type="gramStart"/>
      <w:r>
        <w:rPr>
          <w:rFonts w:ascii="Arial" w:hAnsi="Arial" w:cs="Arial"/>
          <w:b/>
        </w:rPr>
        <w:t>2019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021CD0">
        <w:rPr>
          <w:rFonts w:ascii="Arial" w:hAnsi="Arial" w:cs="Arial"/>
          <w:b/>
          <w:bCs/>
          <w:i/>
          <w:noProof/>
          <w:lang w:eastAsia="pt-BR"/>
        </w:rPr>
        <w:t>CN Cosntrutora e Incorporadora Ltda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021CD0" w:rsidRPr="009C22F7" w:rsidRDefault="00021CD0" w:rsidP="00FC109C">
      <w:pPr>
        <w:ind w:left="3402"/>
        <w:jc w:val="both"/>
        <w:rPr>
          <w:rFonts w:ascii="Arial" w:hAnsi="Arial" w:cs="Arial"/>
          <w:b/>
          <w:i/>
          <w:noProof/>
          <w:lang w:eastAsia="pt-BR"/>
        </w:rPr>
      </w:pP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</w:t>
      </w:r>
      <w:r w:rsidR="00021CD0" w:rsidRPr="00021CD0">
        <w:rPr>
          <w:rFonts w:ascii="Arial" w:hAnsi="Arial" w:cs="Arial"/>
          <w:b/>
          <w:noProof/>
          <w:lang w:eastAsia="pt-BR"/>
        </w:rPr>
        <w:t>protocolo 12336/2018</w:t>
      </w:r>
      <w:r w:rsidR="00021CD0" w:rsidRPr="00021CD0">
        <w:rPr>
          <w:rFonts w:ascii="Arial" w:hAnsi="Arial" w:cs="Arial"/>
          <w:noProof/>
          <w:lang w:eastAsia="pt-BR"/>
        </w:rPr>
        <w:t xml:space="preserve">, requerido por </w:t>
      </w:r>
      <w:r w:rsidR="00021CD0" w:rsidRPr="0064475A">
        <w:rPr>
          <w:rFonts w:ascii="Arial" w:hAnsi="Arial" w:cs="Arial"/>
          <w:b/>
          <w:noProof/>
          <w:lang w:eastAsia="pt-BR"/>
        </w:rPr>
        <w:t>CN Construtora e Incorporadora Ltda</w:t>
      </w:r>
      <w:r w:rsidR="00021CD0" w:rsidRPr="00021CD0">
        <w:rPr>
          <w:rFonts w:ascii="Arial" w:hAnsi="Arial" w:cs="Arial"/>
          <w:noProof/>
          <w:lang w:eastAsia="pt-BR"/>
        </w:rPr>
        <w:t>, que solicita a OUTORGA ONEROSA DO DIREITO DE CONSTRUIR</w:t>
      </w:r>
      <w:r w:rsidR="005265BE" w:rsidRPr="009C22F7">
        <w:rPr>
          <w:rFonts w:ascii="Arial" w:hAnsi="Arial" w:cs="Arial"/>
          <w:noProof/>
          <w:lang w:eastAsia="pt-BR"/>
        </w:rPr>
        <w:t>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3D6DE2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 xml:space="preserve">Considerando a decisão </w:t>
      </w:r>
      <w:r w:rsidR="00021CD0">
        <w:rPr>
          <w:rFonts w:ascii="Arial" w:hAnsi="Arial" w:cs="Arial"/>
          <w:lang w:eastAsia="pt-BR"/>
        </w:rPr>
        <w:t xml:space="preserve">unanime </w:t>
      </w:r>
      <w:r w:rsidRPr="009C22F7">
        <w:rPr>
          <w:rFonts w:ascii="Arial" w:hAnsi="Arial" w:cs="Arial"/>
          <w:lang w:eastAsia="pt-BR"/>
        </w:rPr>
        <w:t>toma</w:t>
      </w:r>
      <w:r w:rsidR="00021CD0">
        <w:rPr>
          <w:rFonts w:ascii="Arial" w:hAnsi="Arial" w:cs="Arial"/>
          <w:lang w:eastAsia="pt-BR"/>
        </w:rPr>
        <w:t>da pelo</w:t>
      </w:r>
      <w:r>
        <w:rPr>
          <w:rFonts w:ascii="Arial" w:hAnsi="Arial" w:cs="Arial"/>
          <w:lang w:eastAsia="pt-BR"/>
        </w:rPr>
        <w:t xml:space="preserve"> </w:t>
      </w:r>
      <w:r w:rsidRPr="009C22F7">
        <w:rPr>
          <w:rFonts w:ascii="Arial" w:hAnsi="Arial" w:cs="Arial"/>
          <w:lang w:eastAsia="pt-BR"/>
        </w:rPr>
        <w:t xml:space="preserve">plenário do Conselho em reunião realizada no dia </w:t>
      </w:r>
      <w:r w:rsidR="00021CD0">
        <w:rPr>
          <w:rFonts w:ascii="Arial" w:hAnsi="Arial" w:cs="Arial"/>
          <w:lang w:eastAsia="pt-BR"/>
        </w:rPr>
        <w:t>12 de março de 2019</w:t>
      </w:r>
      <w:r w:rsidRPr="009C22F7">
        <w:rPr>
          <w:rFonts w:ascii="Arial" w:hAnsi="Arial" w:cs="Arial"/>
          <w:lang w:eastAsia="pt-BR"/>
        </w:rPr>
        <w:t>;</w:t>
      </w:r>
    </w:p>
    <w:p w:rsidR="00021CD0" w:rsidRPr="009C22F7" w:rsidRDefault="00021CD0" w:rsidP="003D6DE2">
      <w:pPr>
        <w:jc w:val="both"/>
        <w:rPr>
          <w:rFonts w:ascii="Arial" w:hAnsi="Arial" w:cs="Arial"/>
          <w:lang w:eastAsia="pt-BR"/>
        </w:rPr>
      </w:pPr>
    </w:p>
    <w:p w:rsidR="003D6DE2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021CD0" w:rsidRPr="009C22F7" w:rsidRDefault="001A7D01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>
        <w:rPr>
          <w:rFonts w:ascii="Arial" w:hAnsi="Arial" w:cs="Arial"/>
          <w:b/>
          <w:noProof/>
          <w:lang w:eastAsia="pt-BR"/>
        </w:rPr>
        <w:t xml:space="preserve"> </w:t>
      </w:r>
    </w:p>
    <w:p w:rsidR="003D6DE2" w:rsidRPr="00021CD0" w:rsidRDefault="006E4003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 xml:space="preserve">Art. 1º. Fica aprovado o adicional construtivo de  </w:t>
      </w:r>
      <w:r w:rsidR="00021CD0" w:rsidRPr="0064475A">
        <w:rPr>
          <w:rFonts w:ascii="Arial" w:hAnsi="Arial" w:cs="Arial"/>
          <w:b/>
          <w:i/>
          <w:noProof/>
          <w:lang w:eastAsia="pt-BR"/>
        </w:rPr>
        <w:t>2.693,55</w:t>
      </w:r>
      <w:r w:rsidRPr="0064475A">
        <w:rPr>
          <w:rFonts w:ascii="Arial" w:hAnsi="Arial" w:cs="Arial"/>
          <w:b/>
          <w:bCs/>
          <w:i/>
        </w:rPr>
        <w:t>m²</w:t>
      </w:r>
      <w:r w:rsidRPr="00021CD0">
        <w:rPr>
          <w:rFonts w:ascii="Arial" w:hAnsi="Arial" w:cs="Arial"/>
          <w:i/>
          <w:noProof/>
          <w:lang w:eastAsia="pt-BR"/>
        </w:rPr>
        <w:t>,</w:t>
      </w:r>
      <w:r w:rsidR="0096686A" w:rsidRPr="00021CD0">
        <w:rPr>
          <w:rFonts w:ascii="Arial" w:hAnsi="Arial" w:cs="Arial"/>
          <w:i/>
          <w:noProof/>
          <w:lang w:eastAsia="pt-BR"/>
        </w:rPr>
        <w:t xml:space="preserve"> requerido </w:t>
      </w:r>
      <w:r w:rsidR="0096686A" w:rsidRPr="00021CD0">
        <w:rPr>
          <w:rFonts w:ascii="Arial" w:hAnsi="Arial" w:cs="Arial"/>
          <w:b/>
          <w:i/>
          <w:noProof/>
          <w:lang w:eastAsia="pt-BR"/>
        </w:rPr>
        <w:t>por</w:t>
      </w:r>
      <w:r w:rsidRPr="00021CD0">
        <w:rPr>
          <w:rFonts w:ascii="Arial" w:hAnsi="Arial" w:cs="Arial"/>
          <w:b/>
          <w:i/>
          <w:noProof/>
          <w:lang w:eastAsia="pt-BR"/>
        </w:rPr>
        <w:t xml:space="preserve"> </w:t>
      </w:r>
      <w:r w:rsidR="00021CD0" w:rsidRPr="00021CD0">
        <w:rPr>
          <w:rFonts w:ascii="Arial" w:hAnsi="Arial" w:cs="Arial"/>
          <w:b/>
          <w:i/>
          <w:noProof/>
          <w:lang w:eastAsia="pt-BR"/>
        </w:rPr>
        <w:t>CN Construtora e Incorporadora Ltda</w:t>
      </w:r>
      <w:r w:rsidRPr="00021CD0">
        <w:rPr>
          <w:rFonts w:ascii="Arial" w:hAnsi="Arial" w:cs="Arial"/>
          <w:i/>
          <w:noProof/>
          <w:lang w:eastAsia="pt-BR"/>
        </w:rPr>
        <w:t>, para uma edificaç</w:t>
      </w:r>
      <w:r w:rsidR="00C36BA4" w:rsidRPr="00021CD0">
        <w:rPr>
          <w:rFonts w:ascii="Arial" w:hAnsi="Arial" w:cs="Arial"/>
          <w:i/>
          <w:noProof/>
          <w:lang w:eastAsia="pt-BR"/>
        </w:rPr>
        <w:t xml:space="preserve">ão multifamiliar, localizada na </w:t>
      </w:r>
      <w:r w:rsidR="00D5375E" w:rsidRPr="0064475A">
        <w:rPr>
          <w:rFonts w:ascii="Arial" w:hAnsi="Arial" w:cs="Arial"/>
          <w:b/>
          <w:bCs/>
          <w:i/>
          <w:noProof/>
          <w:lang w:eastAsia="pt-BR"/>
        </w:rPr>
        <w:t xml:space="preserve">Rua </w:t>
      </w:r>
      <w:r w:rsidR="00021CD0" w:rsidRPr="0064475A">
        <w:rPr>
          <w:rFonts w:ascii="Arial" w:hAnsi="Arial" w:cs="Arial"/>
          <w:b/>
          <w:bCs/>
          <w:i/>
          <w:noProof/>
          <w:lang w:eastAsia="pt-BR"/>
        </w:rPr>
        <w:t>Laura Santos Laurindo, 185 – Praia Brava</w:t>
      </w:r>
      <w:r w:rsidRPr="00021CD0">
        <w:rPr>
          <w:rFonts w:ascii="Arial" w:hAnsi="Arial" w:cs="Arial"/>
          <w:bCs/>
          <w:i/>
          <w:noProof/>
          <w:lang w:eastAsia="pt-BR"/>
        </w:rPr>
        <w:t>,</w:t>
      </w:r>
      <w:r w:rsidRPr="00021CD0">
        <w:rPr>
          <w:rFonts w:ascii="Arial" w:hAnsi="Arial" w:cs="Arial"/>
          <w:i/>
          <w:noProof/>
          <w:lang w:eastAsia="pt-BR"/>
        </w:rPr>
        <w:t xml:space="preserve"> de acordo com a Lei Complementar 214/2012 que institui o instrumento jurídico da outorga.</w:t>
      </w:r>
    </w:p>
    <w:p w:rsidR="003D6DE2" w:rsidRPr="00021CD0" w:rsidRDefault="003D6DE2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</w:t>
      </w:r>
      <w:r w:rsidR="00021CD0">
        <w:rPr>
          <w:rFonts w:ascii="Arial" w:hAnsi="Arial" w:cs="Arial"/>
        </w:rPr>
        <w:t xml:space="preserve">, 12 de março de </w:t>
      </w:r>
      <w:proofErr w:type="gramStart"/>
      <w:r w:rsidR="00021CD0">
        <w:rPr>
          <w:rFonts w:ascii="Arial" w:hAnsi="Arial" w:cs="Arial"/>
        </w:rPr>
        <w:t>2019</w:t>
      </w:r>
      <w:proofErr w:type="gramEnd"/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1CD0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A7D01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23686"/>
    <w:rsid w:val="003334D7"/>
    <w:rsid w:val="0033525B"/>
    <w:rsid w:val="00342366"/>
    <w:rsid w:val="00342940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11066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4475A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84D32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2A42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85A27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36BA4"/>
    <w:rsid w:val="00C509A5"/>
    <w:rsid w:val="00C55A6C"/>
    <w:rsid w:val="00C914E2"/>
    <w:rsid w:val="00CB2083"/>
    <w:rsid w:val="00CB2E73"/>
    <w:rsid w:val="00CC1339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375E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76592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4</cp:revision>
  <cp:lastPrinted>2019-03-14T17:00:00Z</cp:lastPrinted>
  <dcterms:created xsi:type="dcterms:W3CDTF">2019-03-14T17:00:00Z</dcterms:created>
  <dcterms:modified xsi:type="dcterms:W3CDTF">2019-03-18T16:51:00Z</dcterms:modified>
</cp:coreProperties>
</file>