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862552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381</w:t>
      </w:r>
      <w:r w:rsidR="003D6DE2" w:rsidRPr="009C22F7">
        <w:rPr>
          <w:rFonts w:ascii="Arial" w:hAnsi="Arial" w:cs="Arial"/>
          <w:b/>
        </w:rPr>
        <w:t xml:space="preserve">, DE </w:t>
      </w:r>
      <w:r w:rsidR="00021CD0">
        <w:rPr>
          <w:rFonts w:ascii="Arial" w:hAnsi="Arial" w:cs="Arial"/>
          <w:b/>
        </w:rPr>
        <w:t xml:space="preserve">12 DE MARÇO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556A7E" w:rsidRPr="00862552">
        <w:rPr>
          <w:rFonts w:ascii="Arial" w:hAnsi="Arial" w:cs="Arial"/>
          <w:b/>
          <w:bCs/>
          <w:i/>
          <w:noProof/>
          <w:lang w:eastAsia="pt-BR"/>
        </w:rPr>
        <w:t>MJM Construtora e incorporadora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310A04" w:rsidRDefault="00310A04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 xml:space="preserve">protocolo </w:t>
      </w:r>
      <w:r w:rsidR="00862552" w:rsidRPr="00862552">
        <w:rPr>
          <w:rFonts w:ascii="Arial" w:hAnsi="Arial" w:cs="Arial"/>
          <w:b/>
          <w:bCs/>
          <w:i/>
          <w:noProof/>
          <w:lang w:eastAsia="pt-BR"/>
        </w:rPr>
        <w:t>14909/2018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862552" w:rsidRPr="00862552">
        <w:rPr>
          <w:rFonts w:ascii="Arial" w:hAnsi="Arial" w:cs="Arial"/>
          <w:b/>
          <w:bCs/>
          <w:i/>
          <w:noProof/>
          <w:lang w:eastAsia="pt-BR"/>
        </w:rPr>
        <w:t>MJM Construtora e incorporadora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021CD0">
        <w:rPr>
          <w:rFonts w:ascii="Arial" w:hAnsi="Arial" w:cs="Arial"/>
          <w:lang w:eastAsia="pt-BR"/>
        </w:rPr>
        <w:t>12 de março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862552" w:rsidRPr="00F33B74">
        <w:rPr>
          <w:rFonts w:ascii="Arial" w:hAnsi="Arial" w:cs="Arial"/>
          <w:b/>
          <w:i/>
          <w:noProof/>
          <w:lang w:eastAsia="pt-BR"/>
        </w:rPr>
        <w:t>1.681,02</w:t>
      </w:r>
      <w:r w:rsidRPr="00F33B74">
        <w:rPr>
          <w:rFonts w:ascii="Arial" w:hAnsi="Arial" w:cs="Arial"/>
          <w:b/>
          <w:bCs/>
          <w:i/>
        </w:rPr>
        <w:t>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021CD0">
        <w:rPr>
          <w:rFonts w:ascii="Arial" w:hAnsi="Arial" w:cs="Arial"/>
          <w:b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862552" w:rsidRPr="00862552">
        <w:rPr>
          <w:rFonts w:ascii="Arial" w:hAnsi="Arial" w:cs="Arial"/>
          <w:b/>
          <w:bCs/>
          <w:i/>
          <w:noProof/>
          <w:lang w:eastAsia="pt-BR"/>
        </w:rPr>
        <w:t>MJM Construtora e incorporadora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862552" w:rsidRPr="00862552">
        <w:rPr>
          <w:rFonts w:ascii="Arial" w:hAnsi="Arial" w:cs="Arial"/>
          <w:b/>
          <w:bCs/>
          <w:i/>
          <w:noProof/>
          <w:lang w:eastAsia="pt-BR"/>
        </w:rPr>
        <w:t>Avenida José Medeiros Vieira, nº 796, Praia Brava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12 de março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3462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56A7E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575B5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33B74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4</cp:revision>
  <cp:lastPrinted>2019-03-18T16:09:00Z</cp:lastPrinted>
  <dcterms:created xsi:type="dcterms:W3CDTF">2019-03-18T16:10:00Z</dcterms:created>
  <dcterms:modified xsi:type="dcterms:W3CDTF">2019-03-18T16:51:00Z</dcterms:modified>
</cp:coreProperties>
</file>