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3D6DE2" w:rsidRPr="009C22F7" w:rsidRDefault="002C6178" w:rsidP="003D6DE2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DELIBERAÇÃO Nº 38</w:t>
      </w:r>
      <w:r w:rsidR="008E2895">
        <w:rPr>
          <w:rFonts w:ascii="Arial" w:hAnsi="Arial" w:cs="Arial"/>
          <w:b/>
        </w:rPr>
        <w:t>3</w:t>
      </w:r>
      <w:r w:rsidR="003D6DE2" w:rsidRPr="009C22F7">
        <w:rPr>
          <w:rFonts w:ascii="Arial" w:hAnsi="Arial" w:cs="Arial"/>
          <w:b/>
        </w:rPr>
        <w:t xml:space="preserve">, DE </w:t>
      </w:r>
      <w:r w:rsidR="00021CD0">
        <w:rPr>
          <w:rFonts w:ascii="Arial" w:hAnsi="Arial" w:cs="Arial"/>
          <w:b/>
        </w:rPr>
        <w:t xml:space="preserve">12 DE MARÇO DE </w:t>
      </w:r>
      <w:proofErr w:type="gramStart"/>
      <w:r w:rsidR="00021CD0">
        <w:rPr>
          <w:rFonts w:ascii="Arial" w:hAnsi="Arial" w:cs="Arial"/>
          <w:b/>
        </w:rPr>
        <w:t>2019</w:t>
      </w:r>
      <w:proofErr w:type="gramEnd"/>
    </w:p>
    <w:p w:rsidR="00FC109C" w:rsidRDefault="00FC109C" w:rsidP="00FC109C">
      <w:pPr>
        <w:ind w:left="3402"/>
        <w:jc w:val="both"/>
        <w:rPr>
          <w:rFonts w:ascii="Arial" w:hAnsi="Arial" w:cs="Arial"/>
          <w:b/>
          <w:bCs/>
          <w:i/>
          <w:noProof/>
          <w:lang w:eastAsia="pt-BR"/>
        </w:rPr>
      </w:pPr>
      <w:r w:rsidRPr="009C22F7">
        <w:rPr>
          <w:rFonts w:ascii="Arial" w:hAnsi="Arial" w:cs="Arial"/>
          <w:b/>
          <w:i/>
          <w:noProof/>
          <w:lang w:eastAsia="pt-BR"/>
        </w:rPr>
        <w:t xml:space="preserve">Dispõe sobre a Outorga Onerosa do Direito de Construir (Solo Criado) solicitada pela empresa </w:t>
      </w:r>
      <w:r w:rsidR="004601CF" w:rsidRPr="008E2895">
        <w:rPr>
          <w:rFonts w:ascii="Arial" w:hAnsi="Arial" w:cs="Arial"/>
          <w:b/>
          <w:bCs/>
          <w:i/>
          <w:noProof/>
          <w:lang w:eastAsia="pt-BR"/>
        </w:rPr>
        <w:t>RV Incorporações e Empreendimentos</w:t>
      </w:r>
      <w:r w:rsidR="004601CF">
        <w:rPr>
          <w:rFonts w:ascii="Arial" w:hAnsi="Arial" w:cs="Arial"/>
          <w:b/>
          <w:bCs/>
          <w:i/>
          <w:noProof/>
          <w:lang w:eastAsia="pt-BR"/>
        </w:rPr>
        <w:t xml:space="preserve"> LTDA EPP</w:t>
      </w:r>
      <w:r w:rsidR="009C22F7" w:rsidRPr="009C22F7">
        <w:rPr>
          <w:rFonts w:ascii="Arial" w:hAnsi="Arial" w:cs="Arial"/>
          <w:b/>
          <w:bCs/>
          <w:i/>
          <w:noProof/>
          <w:lang w:eastAsia="pt-BR"/>
        </w:rPr>
        <w:t>.</w:t>
      </w:r>
    </w:p>
    <w:p w:rsidR="008E2895" w:rsidRDefault="008E2895" w:rsidP="00FC109C">
      <w:pPr>
        <w:ind w:left="3402"/>
        <w:jc w:val="both"/>
        <w:rPr>
          <w:rFonts w:ascii="Arial" w:hAnsi="Arial" w:cs="Arial"/>
          <w:b/>
          <w:bCs/>
          <w:i/>
          <w:noProof/>
          <w:lang w:eastAsia="pt-BR"/>
        </w:rPr>
      </w:pPr>
    </w:p>
    <w:p w:rsidR="00FC109C" w:rsidRPr="009C22F7" w:rsidRDefault="00FC109C" w:rsidP="00FC109C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9C22F7">
        <w:rPr>
          <w:rFonts w:ascii="Arial" w:hAnsi="Arial" w:cs="Arial"/>
          <w:noProof/>
          <w:lang w:eastAsia="pt-BR"/>
        </w:rPr>
        <w:t>O Conselho Municipal de Gestão e Desenvolvimento Territorial de Itajaí através de seu Presidente, no uso de suas atribuições conferidas pela Lei Municipal nº 5001 de 07 de dezembro de 2007 e suas alterações posteriores;</w:t>
      </w:r>
    </w:p>
    <w:p w:rsidR="005265BE" w:rsidRPr="009C22F7" w:rsidRDefault="00FC109C" w:rsidP="00FC109C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9C22F7">
        <w:rPr>
          <w:rFonts w:ascii="Arial" w:hAnsi="Arial" w:cs="Arial"/>
          <w:noProof/>
          <w:lang w:eastAsia="pt-BR"/>
        </w:rPr>
        <w:t xml:space="preserve">Considerando a solicitação conforme o </w:t>
      </w:r>
      <w:r w:rsidR="00310A04" w:rsidRPr="00310A04">
        <w:rPr>
          <w:rFonts w:ascii="Arial" w:hAnsi="Arial" w:cs="Arial"/>
          <w:b/>
          <w:bCs/>
          <w:i/>
          <w:noProof/>
          <w:lang w:eastAsia="pt-BR"/>
        </w:rPr>
        <w:t xml:space="preserve">protocolo </w:t>
      </w:r>
      <w:r w:rsidR="008E2895" w:rsidRPr="008E2895">
        <w:rPr>
          <w:rFonts w:ascii="Arial" w:hAnsi="Arial" w:cs="Arial"/>
          <w:b/>
          <w:bCs/>
          <w:i/>
          <w:noProof/>
          <w:lang w:eastAsia="pt-BR"/>
        </w:rPr>
        <w:t>5927/2017</w:t>
      </w:r>
      <w:r w:rsidR="00021CD0" w:rsidRPr="00021CD0">
        <w:rPr>
          <w:rFonts w:ascii="Arial" w:hAnsi="Arial" w:cs="Arial"/>
          <w:noProof/>
          <w:lang w:eastAsia="pt-BR"/>
        </w:rPr>
        <w:t xml:space="preserve">, requerido por </w:t>
      </w:r>
      <w:r w:rsidR="008E2895" w:rsidRPr="008E2895">
        <w:rPr>
          <w:rFonts w:ascii="Arial" w:hAnsi="Arial" w:cs="Arial"/>
          <w:b/>
          <w:bCs/>
          <w:i/>
          <w:noProof/>
          <w:lang w:eastAsia="pt-BR"/>
        </w:rPr>
        <w:t>RV Incorporações e Empreendimentos</w:t>
      </w:r>
      <w:r w:rsidR="008E2895">
        <w:rPr>
          <w:rFonts w:ascii="Arial" w:hAnsi="Arial" w:cs="Arial"/>
          <w:b/>
          <w:bCs/>
          <w:i/>
          <w:noProof/>
          <w:lang w:eastAsia="pt-BR"/>
        </w:rPr>
        <w:t xml:space="preserve"> LTDA EPP</w:t>
      </w:r>
      <w:r w:rsidR="00021CD0" w:rsidRPr="00021CD0">
        <w:rPr>
          <w:rFonts w:ascii="Arial" w:hAnsi="Arial" w:cs="Arial"/>
          <w:noProof/>
          <w:lang w:eastAsia="pt-BR"/>
        </w:rPr>
        <w:t>, que solicita a OUTORGA ONEROSA DO DIREITO DE CONSTRUIR</w:t>
      </w:r>
      <w:r w:rsidR="005265BE" w:rsidRPr="009C22F7">
        <w:rPr>
          <w:rFonts w:ascii="Arial" w:hAnsi="Arial" w:cs="Arial"/>
          <w:noProof/>
          <w:lang w:eastAsia="pt-BR"/>
        </w:rPr>
        <w:t>.</w:t>
      </w:r>
      <w:r w:rsidRPr="009C22F7">
        <w:rPr>
          <w:rFonts w:ascii="Arial" w:hAnsi="Arial" w:cs="Arial"/>
          <w:noProof/>
          <w:lang w:eastAsia="pt-BR"/>
        </w:rPr>
        <w:t xml:space="preserve"> </w:t>
      </w:r>
    </w:p>
    <w:p w:rsidR="00FC109C" w:rsidRPr="009C22F7" w:rsidRDefault="00FC109C" w:rsidP="00FC109C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9C22F7">
        <w:rPr>
          <w:rFonts w:ascii="Arial" w:hAnsi="Arial" w:cs="Arial"/>
          <w:noProof/>
          <w:lang w:eastAsia="pt-BR"/>
        </w:rPr>
        <w:t>Considerando a Lei Federal nº 10.257 de 10 de julho de 2001 e o art. 114 da Lei Complementar Municipal nº 94, de 22 de dezembro de 2006;</w:t>
      </w:r>
    </w:p>
    <w:p w:rsidR="003D6DE2" w:rsidRDefault="003D6DE2" w:rsidP="003D6DE2">
      <w:pPr>
        <w:jc w:val="both"/>
        <w:rPr>
          <w:rFonts w:ascii="Arial" w:hAnsi="Arial" w:cs="Arial"/>
          <w:lang w:eastAsia="pt-BR"/>
        </w:rPr>
      </w:pPr>
      <w:r w:rsidRPr="009C22F7">
        <w:rPr>
          <w:rFonts w:ascii="Arial" w:hAnsi="Arial" w:cs="Arial"/>
          <w:lang w:eastAsia="pt-BR"/>
        </w:rPr>
        <w:t xml:space="preserve">Considerando a decisão </w:t>
      </w:r>
      <w:r w:rsidR="00021CD0">
        <w:rPr>
          <w:rFonts w:ascii="Arial" w:hAnsi="Arial" w:cs="Arial"/>
          <w:lang w:eastAsia="pt-BR"/>
        </w:rPr>
        <w:t xml:space="preserve">unanime </w:t>
      </w:r>
      <w:r w:rsidRPr="009C22F7">
        <w:rPr>
          <w:rFonts w:ascii="Arial" w:hAnsi="Arial" w:cs="Arial"/>
          <w:lang w:eastAsia="pt-BR"/>
        </w:rPr>
        <w:t>toma</w:t>
      </w:r>
      <w:r w:rsidR="00021CD0">
        <w:rPr>
          <w:rFonts w:ascii="Arial" w:hAnsi="Arial" w:cs="Arial"/>
          <w:lang w:eastAsia="pt-BR"/>
        </w:rPr>
        <w:t>da pelo</w:t>
      </w:r>
      <w:r>
        <w:rPr>
          <w:rFonts w:ascii="Arial" w:hAnsi="Arial" w:cs="Arial"/>
          <w:lang w:eastAsia="pt-BR"/>
        </w:rPr>
        <w:t xml:space="preserve"> </w:t>
      </w:r>
      <w:r w:rsidRPr="009C22F7">
        <w:rPr>
          <w:rFonts w:ascii="Arial" w:hAnsi="Arial" w:cs="Arial"/>
          <w:lang w:eastAsia="pt-BR"/>
        </w:rPr>
        <w:t xml:space="preserve">plenário do Conselho em reunião realizada no dia </w:t>
      </w:r>
      <w:r w:rsidR="00021CD0">
        <w:rPr>
          <w:rFonts w:ascii="Arial" w:hAnsi="Arial" w:cs="Arial"/>
          <w:lang w:eastAsia="pt-BR"/>
        </w:rPr>
        <w:t>12 de março de 2019</w:t>
      </w:r>
      <w:r w:rsidRPr="009C22F7">
        <w:rPr>
          <w:rFonts w:ascii="Arial" w:hAnsi="Arial" w:cs="Arial"/>
          <w:lang w:eastAsia="pt-BR"/>
        </w:rPr>
        <w:t>;</w:t>
      </w:r>
    </w:p>
    <w:p w:rsidR="00021CD0" w:rsidRPr="009C22F7" w:rsidRDefault="00021CD0" w:rsidP="003D6DE2">
      <w:pPr>
        <w:jc w:val="both"/>
        <w:rPr>
          <w:rFonts w:ascii="Arial" w:hAnsi="Arial" w:cs="Arial"/>
          <w:lang w:eastAsia="pt-BR"/>
        </w:rPr>
      </w:pPr>
    </w:p>
    <w:p w:rsidR="003D6DE2" w:rsidRDefault="003D6DE2" w:rsidP="003D6DE2">
      <w:pPr>
        <w:spacing w:line="360" w:lineRule="auto"/>
        <w:jc w:val="both"/>
        <w:rPr>
          <w:rFonts w:ascii="Arial" w:hAnsi="Arial" w:cs="Arial"/>
          <w:b/>
          <w:noProof/>
          <w:lang w:eastAsia="pt-BR"/>
        </w:rPr>
      </w:pPr>
      <w:r w:rsidRPr="009C22F7">
        <w:rPr>
          <w:rFonts w:ascii="Arial" w:hAnsi="Arial" w:cs="Arial"/>
          <w:b/>
          <w:noProof/>
          <w:lang w:eastAsia="pt-BR"/>
        </w:rPr>
        <w:t>DELIBERA:</w:t>
      </w:r>
    </w:p>
    <w:p w:rsidR="00021CD0" w:rsidRPr="009C22F7" w:rsidRDefault="001A7D01" w:rsidP="003D6DE2">
      <w:pPr>
        <w:spacing w:line="360" w:lineRule="auto"/>
        <w:jc w:val="both"/>
        <w:rPr>
          <w:rFonts w:ascii="Arial" w:hAnsi="Arial" w:cs="Arial"/>
          <w:b/>
          <w:noProof/>
          <w:lang w:eastAsia="pt-BR"/>
        </w:rPr>
      </w:pPr>
      <w:r>
        <w:rPr>
          <w:rFonts w:ascii="Arial" w:hAnsi="Arial" w:cs="Arial"/>
          <w:b/>
          <w:noProof/>
          <w:lang w:eastAsia="pt-BR"/>
        </w:rPr>
        <w:t xml:space="preserve"> </w:t>
      </w:r>
    </w:p>
    <w:p w:rsidR="003D6DE2" w:rsidRPr="00021CD0" w:rsidRDefault="006E4003" w:rsidP="003D6DE2">
      <w:pPr>
        <w:spacing w:line="240" w:lineRule="auto"/>
        <w:jc w:val="both"/>
        <w:rPr>
          <w:rFonts w:ascii="Arial" w:hAnsi="Arial" w:cs="Arial"/>
          <w:i/>
          <w:noProof/>
          <w:lang w:eastAsia="pt-BR"/>
        </w:rPr>
      </w:pPr>
      <w:r w:rsidRPr="00021CD0">
        <w:rPr>
          <w:rFonts w:ascii="Arial" w:hAnsi="Arial" w:cs="Arial"/>
          <w:i/>
          <w:noProof/>
          <w:lang w:eastAsia="pt-BR"/>
        </w:rPr>
        <w:t xml:space="preserve">Art. 1º. Fica aprovado o adicional construtivo de  </w:t>
      </w:r>
      <w:r w:rsidR="008E2895">
        <w:rPr>
          <w:rFonts w:ascii="Arial" w:hAnsi="Arial" w:cs="Arial"/>
          <w:b/>
          <w:i/>
          <w:noProof/>
          <w:lang w:eastAsia="pt-BR"/>
        </w:rPr>
        <w:t>2.424,98M²</w:t>
      </w:r>
      <w:r w:rsidRPr="00021CD0">
        <w:rPr>
          <w:rFonts w:ascii="Arial" w:hAnsi="Arial" w:cs="Arial"/>
          <w:i/>
          <w:noProof/>
          <w:lang w:eastAsia="pt-BR"/>
        </w:rPr>
        <w:t>,</w:t>
      </w:r>
      <w:r w:rsidR="0096686A" w:rsidRPr="00021CD0">
        <w:rPr>
          <w:rFonts w:ascii="Arial" w:hAnsi="Arial" w:cs="Arial"/>
          <w:i/>
          <w:noProof/>
          <w:lang w:eastAsia="pt-BR"/>
        </w:rPr>
        <w:t xml:space="preserve"> requerido </w:t>
      </w:r>
      <w:r w:rsidR="0096686A" w:rsidRPr="008E2895">
        <w:rPr>
          <w:rFonts w:ascii="Arial" w:hAnsi="Arial" w:cs="Arial"/>
          <w:i/>
          <w:noProof/>
          <w:lang w:eastAsia="pt-BR"/>
        </w:rPr>
        <w:t>por</w:t>
      </w:r>
      <w:r w:rsidRPr="00021CD0">
        <w:rPr>
          <w:rFonts w:ascii="Arial" w:hAnsi="Arial" w:cs="Arial"/>
          <w:b/>
          <w:i/>
          <w:noProof/>
          <w:lang w:eastAsia="pt-BR"/>
        </w:rPr>
        <w:t xml:space="preserve"> </w:t>
      </w:r>
      <w:r w:rsidR="008E2895" w:rsidRPr="008E2895">
        <w:rPr>
          <w:rFonts w:ascii="Arial" w:hAnsi="Arial" w:cs="Arial"/>
          <w:b/>
          <w:bCs/>
          <w:i/>
          <w:noProof/>
          <w:lang w:eastAsia="pt-BR"/>
        </w:rPr>
        <w:t>RV Incorporações e Empreendimentos</w:t>
      </w:r>
      <w:r w:rsidR="008E2895">
        <w:rPr>
          <w:rFonts w:ascii="Arial" w:hAnsi="Arial" w:cs="Arial"/>
          <w:b/>
          <w:bCs/>
          <w:i/>
          <w:noProof/>
          <w:lang w:eastAsia="pt-BR"/>
        </w:rPr>
        <w:t xml:space="preserve"> LTDA EPP</w:t>
      </w:r>
      <w:r w:rsidRPr="00021CD0">
        <w:rPr>
          <w:rFonts w:ascii="Arial" w:hAnsi="Arial" w:cs="Arial"/>
          <w:i/>
          <w:noProof/>
          <w:lang w:eastAsia="pt-BR"/>
        </w:rPr>
        <w:t>, para uma edificaç</w:t>
      </w:r>
      <w:r w:rsidR="00C36BA4" w:rsidRPr="00021CD0">
        <w:rPr>
          <w:rFonts w:ascii="Arial" w:hAnsi="Arial" w:cs="Arial"/>
          <w:i/>
          <w:noProof/>
          <w:lang w:eastAsia="pt-BR"/>
        </w:rPr>
        <w:t xml:space="preserve">ão multifamiliar, localizada na </w:t>
      </w:r>
      <w:r w:rsidR="008E2895" w:rsidRPr="008E2895">
        <w:rPr>
          <w:rFonts w:ascii="Arial" w:hAnsi="Arial" w:cs="Arial"/>
          <w:b/>
          <w:bCs/>
          <w:i/>
          <w:noProof/>
          <w:lang w:eastAsia="pt-BR"/>
        </w:rPr>
        <w:t>Rua Delfim Mario de Padua Peixoto, s/nº, Praia Brava</w:t>
      </w:r>
      <w:r w:rsidRPr="00021CD0">
        <w:rPr>
          <w:rFonts w:ascii="Arial" w:hAnsi="Arial" w:cs="Arial"/>
          <w:bCs/>
          <w:i/>
          <w:noProof/>
          <w:lang w:eastAsia="pt-BR"/>
        </w:rPr>
        <w:t>,</w:t>
      </w:r>
      <w:r w:rsidRPr="00021CD0">
        <w:rPr>
          <w:rFonts w:ascii="Arial" w:hAnsi="Arial" w:cs="Arial"/>
          <w:i/>
          <w:noProof/>
          <w:lang w:eastAsia="pt-BR"/>
        </w:rPr>
        <w:t xml:space="preserve"> de acordo com a Lei Complementar 214/2012 que institui o instrumento jurídico da outorga.</w:t>
      </w:r>
    </w:p>
    <w:p w:rsidR="003D6DE2" w:rsidRPr="00021CD0" w:rsidRDefault="003D6DE2" w:rsidP="003D6DE2">
      <w:pPr>
        <w:spacing w:line="240" w:lineRule="auto"/>
        <w:jc w:val="both"/>
        <w:rPr>
          <w:rFonts w:ascii="Arial" w:hAnsi="Arial" w:cs="Arial"/>
          <w:i/>
          <w:noProof/>
          <w:lang w:eastAsia="pt-BR"/>
        </w:rPr>
      </w:pPr>
      <w:r w:rsidRPr="00021CD0">
        <w:rPr>
          <w:rFonts w:ascii="Arial" w:hAnsi="Arial" w:cs="Arial"/>
          <w:i/>
          <w:noProof/>
          <w:lang w:eastAsia="pt-BR"/>
        </w:rPr>
        <w:t>Art. 2º . Esta deliberação será submetida a aprovação do Prefeito Municipal, conforme estabelece o art. 4º B da Lei Municipal nº 5001, de 07 dezembro de 2007, com redação dada pela Lei 5550/2010, entra em vigor na data de sua publicação, revogadas as disposições em contrário.</w:t>
      </w:r>
    </w:p>
    <w:p w:rsidR="003D6DE2" w:rsidRPr="009C22F7" w:rsidRDefault="003D6DE2" w:rsidP="003D6DE2">
      <w:pPr>
        <w:spacing w:line="240" w:lineRule="auto"/>
        <w:jc w:val="both"/>
        <w:rPr>
          <w:rFonts w:ascii="Arial" w:hAnsi="Arial" w:cs="Arial"/>
          <w:noProof/>
          <w:lang w:eastAsia="pt-BR"/>
        </w:rPr>
      </w:pPr>
    </w:p>
    <w:p w:rsidR="003D6DE2" w:rsidRPr="009C22F7" w:rsidRDefault="003D6DE2" w:rsidP="003D6DE2">
      <w:pPr>
        <w:pStyle w:val="SemEspaamento"/>
        <w:spacing w:line="360" w:lineRule="auto"/>
        <w:jc w:val="center"/>
        <w:rPr>
          <w:rFonts w:ascii="Arial" w:hAnsi="Arial" w:cs="Arial"/>
        </w:rPr>
      </w:pPr>
      <w:r w:rsidRPr="009C22F7">
        <w:rPr>
          <w:rFonts w:ascii="Arial" w:hAnsi="Arial" w:cs="Arial"/>
        </w:rPr>
        <w:t>Itajaí</w:t>
      </w:r>
      <w:r w:rsidR="00021CD0">
        <w:rPr>
          <w:rFonts w:ascii="Arial" w:hAnsi="Arial" w:cs="Arial"/>
        </w:rPr>
        <w:t xml:space="preserve">, 12 de março de </w:t>
      </w:r>
      <w:proofErr w:type="gramStart"/>
      <w:r w:rsidR="00021CD0">
        <w:rPr>
          <w:rFonts w:ascii="Arial" w:hAnsi="Arial" w:cs="Arial"/>
        </w:rPr>
        <w:t>2019</w:t>
      </w:r>
      <w:proofErr w:type="gramEnd"/>
    </w:p>
    <w:p w:rsidR="00F24A43" w:rsidRPr="009C22F7" w:rsidRDefault="00F24A43" w:rsidP="00F24A43">
      <w:pPr>
        <w:pStyle w:val="SemEspaamento"/>
        <w:spacing w:line="360" w:lineRule="auto"/>
        <w:jc w:val="center"/>
        <w:rPr>
          <w:rFonts w:ascii="Arial" w:hAnsi="Arial" w:cs="Arial"/>
        </w:rPr>
      </w:pPr>
    </w:p>
    <w:p w:rsidR="001B1AF9" w:rsidRPr="009C22F7" w:rsidRDefault="001B1AF9" w:rsidP="001B1AF9">
      <w:pPr>
        <w:pStyle w:val="SemEspaamento"/>
        <w:spacing w:line="360" w:lineRule="auto"/>
        <w:jc w:val="center"/>
        <w:rPr>
          <w:rFonts w:ascii="Arial" w:hAnsi="Arial" w:cs="Arial"/>
        </w:rPr>
      </w:pPr>
    </w:p>
    <w:p w:rsidR="001B1AF9" w:rsidRPr="009C22F7" w:rsidRDefault="001B1AF9" w:rsidP="009C22F7">
      <w:pPr>
        <w:pStyle w:val="SemEspaamento"/>
        <w:spacing w:line="360" w:lineRule="auto"/>
        <w:rPr>
          <w:rFonts w:ascii="Arial" w:hAnsi="Arial" w:cs="Arial"/>
        </w:rPr>
      </w:pPr>
    </w:p>
    <w:p w:rsidR="001B1AF9" w:rsidRPr="009C22F7" w:rsidRDefault="001B1AF9" w:rsidP="001B1AF9">
      <w:pPr>
        <w:pStyle w:val="SemEspaamento"/>
        <w:spacing w:line="360" w:lineRule="auto"/>
        <w:ind w:firstLine="2127"/>
        <w:jc w:val="center"/>
        <w:rPr>
          <w:rFonts w:ascii="Arial" w:hAnsi="Arial" w:cs="Arial"/>
        </w:rPr>
      </w:pPr>
    </w:p>
    <w:p w:rsidR="001B1AF9" w:rsidRPr="009C22F7" w:rsidRDefault="001B1AF9" w:rsidP="001B1AF9">
      <w:pPr>
        <w:pStyle w:val="SemEspaamento"/>
        <w:jc w:val="center"/>
        <w:rPr>
          <w:rFonts w:ascii="Arial" w:hAnsi="Arial" w:cs="Arial"/>
          <w:b/>
        </w:rPr>
      </w:pPr>
      <w:r w:rsidRPr="009C22F7">
        <w:rPr>
          <w:rFonts w:ascii="Arial" w:hAnsi="Arial" w:cs="Arial"/>
          <w:b/>
        </w:rPr>
        <w:t>RODRIGO LAMIM</w:t>
      </w:r>
    </w:p>
    <w:p w:rsidR="001B1AF9" w:rsidRPr="009C22F7" w:rsidRDefault="001B1AF9" w:rsidP="001B1AF9">
      <w:pPr>
        <w:pStyle w:val="SemEspaamento"/>
        <w:jc w:val="center"/>
        <w:rPr>
          <w:rFonts w:ascii="Arial" w:hAnsi="Arial" w:cs="Arial"/>
          <w:b/>
        </w:rPr>
      </w:pPr>
      <w:r w:rsidRPr="009C22F7">
        <w:rPr>
          <w:rFonts w:ascii="Arial" w:hAnsi="Arial" w:cs="Arial"/>
          <w:b/>
        </w:rPr>
        <w:t>Presidente</w:t>
      </w:r>
    </w:p>
    <w:p w:rsidR="00D00AFF" w:rsidRPr="009C22F7" w:rsidRDefault="00D00AFF" w:rsidP="001B1AF9">
      <w:pPr>
        <w:pStyle w:val="SemEspaamento"/>
        <w:spacing w:line="360" w:lineRule="auto"/>
        <w:ind w:left="1560"/>
        <w:jc w:val="both"/>
        <w:rPr>
          <w:rFonts w:ascii="Arial" w:hAnsi="Arial" w:cs="Arial"/>
          <w:b/>
        </w:rPr>
      </w:pPr>
    </w:p>
    <w:sectPr w:rsidR="00D00AFF" w:rsidRPr="009C22F7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>
    <w:nsid w:val="5F2D065A"/>
    <w:multiLevelType w:val="hybridMultilevel"/>
    <w:tmpl w:val="98B01ADA"/>
    <w:lvl w:ilvl="0" w:tplc="875EAA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E613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52201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4AFB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C5098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2DEE0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EEEB5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B0A9E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1DE6D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16585"/>
    <w:rsid w:val="00021CD0"/>
    <w:rsid w:val="0002310C"/>
    <w:rsid w:val="00034A86"/>
    <w:rsid w:val="00034C2D"/>
    <w:rsid w:val="000406F3"/>
    <w:rsid w:val="000528DA"/>
    <w:rsid w:val="00054D34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6FD"/>
    <w:rsid w:val="000D4758"/>
    <w:rsid w:val="00103FB1"/>
    <w:rsid w:val="00104FF2"/>
    <w:rsid w:val="00114C3E"/>
    <w:rsid w:val="0012691D"/>
    <w:rsid w:val="00130C8A"/>
    <w:rsid w:val="00147423"/>
    <w:rsid w:val="001531EE"/>
    <w:rsid w:val="00156D88"/>
    <w:rsid w:val="00166F3D"/>
    <w:rsid w:val="00171FC5"/>
    <w:rsid w:val="00174FE3"/>
    <w:rsid w:val="00177DBE"/>
    <w:rsid w:val="0019262F"/>
    <w:rsid w:val="001A110D"/>
    <w:rsid w:val="001A33B0"/>
    <w:rsid w:val="001A7D01"/>
    <w:rsid w:val="001B1AF9"/>
    <w:rsid w:val="001C028A"/>
    <w:rsid w:val="001C08C9"/>
    <w:rsid w:val="001C7740"/>
    <w:rsid w:val="001D3B33"/>
    <w:rsid w:val="00200374"/>
    <w:rsid w:val="002050ED"/>
    <w:rsid w:val="002224BD"/>
    <w:rsid w:val="002511D6"/>
    <w:rsid w:val="00266C8B"/>
    <w:rsid w:val="00267DEE"/>
    <w:rsid w:val="002728C6"/>
    <w:rsid w:val="00287676"/>
    <w:rsid w:val="00287B04"/>
    <w:rsid w:val="00287FDC"/>
    <w:rsid w:val="002C6178"/>
    <w:rsid w:val="002C6972"/>
    <w:rsid w:val="002E712D"/>
    <w:rsid w:val="002F5932"/>
    <w:rsid w:val="002F7327"/>
    <w:rsid w:val="0030438E"/>
    <w:rsid w:val="0031086E"/>
    <w:rsid w:val="00310A04"/>
    <w:rsid w:val="003133D2"/>
    <w:rsid w:val="00323686"/>
    <w:rsid w:val="003334D7"/>
    <w:rsid w:val="0033525B"/>
    <w:rsid w:val="00342366"/>
    <w:rsid w:val="00342940"/>
    <w:rsid w:val="003451C9"/>
    <w:rsid w:val="00351260"/>
    <w:rsid w:val="00360335"/>
    <w:rsid w:val="00360348"/>
    <w:rsid w:val="003673ED"/>
    <w:rsid w:val="003821A3"/>
    <w:rsid w:val="003852CE"/>
    <w:rsid w:val="003B1B2A"/>
    <w:rsid w:val="003B4F58"/>
    <w:rsid w:val="003D6DE2"/>
    <w:rsid w:val="003D7CDE"/>
    <w:rsid w:val="003E49B3"/>
    <w:rsid w:val="003F0F75"/>
    <w:rsid w:val="004022B2"/>
    <w:rsid w:val="00411804"/>
    <w:rsid w:val="004269F7"/>
    <w:rsid w:val="00427273"/>
    <w:rsid w:val="004319BF"/>
    <w:rsid w:val="00434D23"/>
    <w:rsid w:val="00436958"/>
    <w:rsid w:val="004601CF"/>
    <w:rsid w:val="00487D0D"/>
    <w:rsid w:val="004953A8"/>
    <w:rsid w:val="004A4654"/>
    <w:rsid w:val="004A46D4"/>
    <w:rsid w:val="004A4C4E"/>
    <w:rsid w:val="004C0850"/>
    <w:rsid w:val="004C67DD"/>
    <w:rsid w:val="004D2D12"/>
    <w:rsid w:val="004E433C"/>
    <w:rsid w:val="004E5812"/>
    <w:rsid w:val="004E5F50"/>
    <w:rsid w:val="00502390"/>
    <w:rsid w:val="00511066"/>
    <w:rsid w:val="005115B5"/>
    <w:rsid w:val="005265BE"/>
    <w:rsid w:val="00532C75"/>
    <w:rsid w:val="00542078"/>
    <w:rsid w:val="0054647B"/>
    <w:rsid w:val="00561171"/>
    <w:rsid w:val="00561978"/>
    <w:rsid w:val="005672BC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5336"/>
    <w:rsid w:val="0062642B"/>
    <w:rsid w:val="006267AD"/>
    <w:rsid w:val="00632606"/>
    <w:rsid w:val="006335B3"/>
    <w:rsid w:val="0066096A"/>
    <w:rsid w:val="00666605"/>
    <w:rsid w:val="00670CC0"/>
    <w:rsid w:val="00671B20"/>
    <w:rsid w:val="006849ED"/>
    <w:rsid w:val="0069082E"/>
    <w:rsid w:val="006A4F95"/>
    <w:rsid w:val="006A55FF"/>
    <w:rsid w:val="006D56F4"/>
    <w:rsid w:val="006E17D1"/>
    <w:rsid w:val="006E4003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7E3149"/>
    <w:rsid w:val="008038F7"/>
    <w:rsid w:val="0080721E"/>
    <w:rsid w:val="0083400B"/>
    <w:rsid w:val="00835AD7"/>
    <w:rsid w:val="0084226E"/>
    <w:rsid w:val="008430B2"/>
    <w:rsid w:val="008448B1"/>
    <w:rsid w:val="00851F2D"/>
    <w:rsid w:val="00862552"/>
    <w:rsid w:val="00875EB0"/>
    <w:rsid w:val="0088172D"/>
    <w:rsid w:val="00884D32"/>
    <w:rsid w:val="008A6801"/>
    <w:rsid w:val="008B2F5D"/>
    <w:rsid w:val="008D3325"/>
    <w:rsid w:val="008E2895"/>
    <w:rsid w:val="00911243"/>
    <w:rsid w:val="00920218"/>
    <w:rsid w:val="0092071D"/>
    <w:rsid w:val="0093478B"/>
    <w:rsid w:val="009351E5"/>
    <w:rsid w:val="0093537E"/>
    <w:rsid w:val="00937ED9"/>
    <w:rsid w:val="009665A5"/>
    <w:rsid w:val="0096686A"/>
    <w:rsid w:val="0097788B"/>
    <w:rsid w:val="009812A9"/>
    <w:rsid w:val="00981985"/>
    <w:rsid w:val="00983F57"/>
    <w:rsid w:val="009970C4"/>
    <w:rsid w:val="009A02DF"/>
    <w:rsid w:val="009B3474"/>
    <w:rsid w:val="009C22F7"/>
    <w:rsid w:val="009D362D"/>
    <w:rsid w:val="009D3956"/>
    <w:rsid w:val="009D5022"/>
    <w:rsid w:val="009E0E4B"/>
    <w:rsid w:val="009F5E02"/>
    <w:rsid w:val="00A02DA3"/>
    <w:rsid w:val="00A10416"/>
    <w:rsid w:val="00A10B6D"/>
    <w:rsid w:val="00A33C6C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15D4"/>
    <w:rsid w:val="00B64429"/>
    <w:rsid w:val="00B66F9D"/>
    <w:rsid w:val="00B67FFA"/>
    <w:rsid w:val="00B84D46"/>
    <w:rsid w:val="00B85A27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34408"/>
    <w:rsid w:val="00C36BA4"/>
    <w:rsid w:val="00C509A5"/>
    <w:rsid w:val="00C55A6C"/>
    <w:rsid w:val="00C914E2"/>
    <w:rsid w:val="00CB2083"/>
    <w:rsid w:val="00CB2E73"/>
    <w:rsid w:val="00CC1339"/>
    <w:rsid w:val="00CD2FC1"/>
    <w:rsid w:val="00CE1EC9"/>
    <w:rsid w:val="00CF41D7"/>
    <w:rsid w:val="00D00AFF"/>
    <w:rsid w:val="00D03CBA"/>
    <w:rsid w:val="00D064A2"/>
    <w:rsid w:val="00D22423"/>
    <w:rsid w:val="00D43389"/>
    <w:rsid w:val="00D43F60"/>
    <w:rsid w:val="00D46EDF"/>
    <w:rsid w:val="00D5129D"/>
    <w:rsid w:val="00D5375E"/>
    <w:rsid w:val="00D545A9"/>
    <w:rsid w:val="00D56694"/>
    <w:rsid w:val="00D63D75"/>
    <w:rsid w:val="00D64C2B"/>
    <w:rsid w:val="00D65BD6"/>
    <w:rsid w:val="00D81C5E"/>
    <w:rsid w:val="00DA0C7D"/>
    <w:rsid w:val="00DB6632"/>
    <w:rsid w:val="00E1057A"/>
    <w:rsid w:val="00E11D8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001D5"/>
    <w:rsid w:val="00F1347E"/>
    <w:rsid w:val="00F13637"/>
    <w:rsid w:val="00F20FB8"/>
    <w:rsid w:val="00F225D6"/>
    <w:rsid w:val="00F24A43"/>
    <w:rsid w:val="00F45895"/>
    <w:rsid w:val="00F54339"/>
    <w:rsid w:val="00F74B41"/>
    <w:rsid w:val="00F76592"/>
    <w:rsid w:val="00F935DB"/>
    <w:rsid w:val="00FA657B"/>
    <w:rsid w:val="00FB172C"/>
    <w:rsid w:val="00FB7E6B"/>
    <w:rsid w:val="00FC109C"/>
    <w:rsid w:val="00FC2EA5"/>
    <w:rsid w:val="00FE20A8"/>
    <w:rsid w:val="00FF18EE"/>
    <w:rsid w:val="00FF4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0234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233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77585917953</cp:lastModifiedBy>
  <cp:revision>3</cp:revision>
  <cp:lastPrinted>2019-03-18T16:17:00Z</cp:lastPrinted>
  <dcterms:created xsi:type="dcterms:W3CDTF">2019-03-18T16:25:00Z</dcterms:created>
  <dcterms:modified xsi:type="dcterms:W3CDTF">2019-03-18T16:49:00Z</dcterms:modified>
</cp:coreProperties>
</file>