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41</w:t>
      </w:r>
      <w:r w:rsidR="005C49DF">
        <w:rPr>
          <w:rFonts w:ascii="Arial" w:hAnsi="Arial" w:cs="Arial"/>
          <w:b/>
          <w:sz w:val="24"/>
          <w:szCs w:val="24"/>
        </w:rPr>
        <w:t>8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5C49DF" w:rsidRPr="005C49DF">
        <w:rPr>
          <w:rFonts w:ascii="Arial" w:hAnsi="Arial" w:cs="Arial"/>
          <w:b/>
          <w:i/>
          <w:sz w:val="24"/>
          <w:szCs w:val="24"/>
        </w:rPr>
        <w:t xml:space="preserve">alvará de funcionamento para casa de Idosos de longa permanência (Asilo), localizado na Rua Eugenio Jose </w:t>
      </w:r>
      <w:proofErr w:type="spellStart"/>
      <w:r w:rsidR="005C49DF" w:rsidRPr="005C49DF">
        <w:rPr>
          <w:rFonts w:ascii="Arial" w:hAnsi="Arial" w:cs="Arial"/>
          <w:b/>
          <w:i/>
          <w:sz w:val="24"/>
          <w:szCs w:val="24"/>
        </w:rPr>
        <w:t>Reichert</w:t>
      </w:r>
      <w:proofErr w:type="spellEnd"/>
      <w:r w:rsidR="005C49DF" w:rsidRPr="005C49DF">
        <w:rPr>
          <w:rFonts w:ascii="Arial" w:hAnsi="Arial" w:cs="Arial"/>
          <w:b/>
          <w:i/>
          <w:sz w:val="24"/>
          <w:szCs w:val="24"/>
        </w:rPr>
        <w:t>, 156, São João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5C49DF" w:rsidRPr="00A841C1">
        <w:rPr>
          <w:rFonts w:ascii="Arial" w:hAnsi="Arial" w:cs="Arial"/>
          <w:b/>
          <w:sz w:val="24"/>
          <w:szCs w:val="24"/>
        </w:rPr>
        <w:t>5342/2019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5C49DF" w:rsidRPr="00A841C1">
        <w:rPr>
          <w:rFonts w:ascii="Arial" w:hAnsi="Arial" w:cs="Arial"/>
          <w:b/>
          <w:sz w:val="24"/>
          <w:szCs w:val="24"/>
        </w:rPr>
        <w:t>Karolina da Silva Henrique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de </w:t>
      </w:r>
      <w:r w:rsidR="005C49DF" w:rsidRPr="005C49DF">
        <w:rPr>
          <w:rFonts w:ascii="Arial" w:hAnsi="Arial" w:cs="Arial"/>
          <w:noProof/>
          <w:sz w:val="24"/>
          <w:szCs w:val="24"/>
          <w:lang w:eastAsia="pt-BR"/>
        </w:rPr>
        <w:t>alvará de funcionamento para casa de Idosos de longa permanência (Asilo), localizado na Rua Eugenio Jose Reichert, 156, São João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5A97" w:rsidRDefault="005C49DF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A841C1">
        <w:rPr>
          <w:rFonts w:ascii="Arial" w:hAnsi="Arial" w:cs="Arial"/>
          <w:b/>
          <w:sz w:val="24"/>
          <w:szCs w:val="24"/>
        </w:rPr>
        <w:t>ZAP – Zona de Apoio Portuário</w:t>
      </w:r>
      <w:r w:rsidRPr="00AD19B3">
        <w:rPr>
          <w:rFonts w:ascii="Arial" w:hAnsi="Arial" w:cs="Arial"/>
          <w:sz w:val="24"/>
          <w:szCs w:val="24"/>
        </w:rPr>
        <w:t xml:space="preserve">, e que o uso pretendido se encaixa em </w:t>
      </w:r>
      <w:r w:rsidRPr="00A841C1">
        <w:rPr>
          <w:rFonts w:ascii="Arial" w:hAnsi="Arial" w:cs="Arial"/>
          <w:b/>
          <w:sz w:val="24"/>
          <w:szCs w:val="24"/>
        </w:rPr>
        <w:t>CSE – Comércio e Serviço Específicos</w:t>
      </w:r>
      <w:r w:rsidRPr="00AD19B3">
        <w:rPr>
          <w:rFonts w:ascii="Arial" w:hAnsi="Arial" w:cs="Arial"/>
          <w:sz w:val="24"/>
          <w:szCs w:val="24"/>
        </w:rPr>
        <w:t>, conforme alínea “a”, inciso VII do Art. 60, cabendo anuência do CMGDT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0402C" w:rsidRPr="00212D33" w:rsidRDefault="00E0402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212D33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212D33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212D33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5C49DF">
        <w:rPr>
          <w:rFonts w:ascii="Arial" w:hAnsi="Arial" w:cs="Arial"/>
          <w:sz w:val="24"/>
          <w:szCs w:val="24"/>
          <w:lang w:eastAsia="pt-BR"/>
        </w:rPr>
        <w:t>maioria</w:t>
      </w:r>
      <w:r w:rsid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>do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212D33">
        <w:rPr>
          <w:rFonts w:ascii="Arial" w:hAnsi="Arial" w:cs="Arial"/>
          <w:sz w:val="24"/>
          <w:szCs w:val="24"/>
          <w:lang w:eastAsia="pt-BR"/>
        </w:rPr>
        <w:t>p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212D33">
        <w:rPr>
          <w:rFonts w:ascii="Arial" w:hAnsi="Arial" w:cs="Arial"/>
          <w:sz w:val="24"/>
          <w:szCs w:val="24"/>
          <w:lang w:eastAsia="pt-BR"/>
        </w:rPr>
        <w:t>0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>7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 xml:space="preserve">maio 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>de 2019</w:t>
      </w:r>
      <w:r w:rsidR="00336526" w:rsidRPr="00212D33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212D33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212D33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763680" w:rsidRPr="005C49DF" w:rsidRDefault="00336526" w:rsidP="00E0402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E0402C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5F4FED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5C49DF" w:rsidRPr="005C49DF">
        <w:rPr>
          <w:rFonts w:ascii="Arial" w:hAnsi="Arial" w:cs="Arial"/>
          <w:i/>
          <w:noProof/>
          <w:sz w:val="24"/>
          <w:szCs w:val="24"/>
          <w:lang w:eastAsia="pt-BR"/>
        </w:rPr>
        <w:t>alvará de funcionamento para casa de Idosos de longa permanência (Asilo), localizado na Rua Eugenio Jose Reichert, 156, São João</w:t>
      </w:r>
      <w:r w:rsidR="005C49DF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5C49DF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5C49DF" w:rsidRPr="005C49DF">
        <w:rPr>
          <w:rFonts w:ascii="Arial" w:hAnsi="Arial" w:cs="Arial"/>
          <w:b/>
          <w:i/>
          <w:sz w:val="24"/>
          <w:szCs w:val="24"/>
        </w:rPr>
        <w:t>Protocolo nº 5342/2019</w:t>
      </w:r>
      <w:r w:rsidR="005C49DF" w:rsidRPr="005C49DF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5C49DF" w:rsidRPr="005C49DF">
        <w:rPr>
          <w:rFonts w:ascii="Arial" w:hAnsi="Arial" w:cs="Arial"/>
          <w:b/>
          <w:i/>
          <w:sz w:val="24"/>
          <w:szCs w:val="24"/>
        </w:rPr>
        <w:t>Karolina da Silva Henrique.</w:t>
      </w: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Pr="00212D33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2019-05-10T16:52:00Z</cp:lastPrinted>
  <dcterms:created xsi:type="dcterms:W3CDTF">2019-05-10T17:14:00Z</dcterms:created>
  <dcterms:modified xsi:type="dcterms:W3CDTF">2019-05-10T17:14:00Z</dcterms:modified>
</cp:coreProperties>
</file>