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CD3BAE">
        <w:rPr>
          <w:rFonts w:ascii="Arial" w:hAnsi="Arial" w:cs="Arial"/>
          <w:b/>
          <w:sz w:val="24"/>
          <w:szCs w:val="24"/>
        </w:rPr>
        <w:t>2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CD3BAE" w:rsidRPr="00CD3BAE">
        <w:rPr>
          <w:rFonts w:ascii="Arial" w:hAnsi="Arial" w:cs="Arial"/>
          <w:b/>
          <w:i/>
          <w:sz w:val="24"/>
          <w:szCs w:val="24"/>
        </w:rPr>
        <w:t>alvará de funcionamento de casa de festas, na Rua Dr. José Medeiros Vieira, 256, Praia Brava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CD3BAE" w:rsidRPr="00CA7A4E">
        <w:rPr>
          <w:rFonts w:ascii="Arial" w:hAnsi="Arial" w:cs="Arial"/>
          <w:b/>
          <w:sz w:val="24"/>
          <w:szCs w:val="24"/>
        </w:rPr>
        <w:t>5569/2019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CD3BAE" w:rsidRPr="00CA7A4E">
        <w:rPr>
          <w:rFonts w:ascii="Arial" w:hAnsi="Arial" w:cs="Arial"/>
          <w:b/>
          <w:sz w:val="24"/>
          <w:szCs w:val="24"/>
        </w:rPr>
        <w:t xml:space="preserve">Belvedere </w:t>
      </w:r>
      <w:proofErr w:type="spellStart"/>
      <w:r w:rsidR="00CD3BAE" w:rsidRPr="00CA7A4E">
        <w:rPr>
          <w:rFonts w:ascii="Arial" w:hAnsi="Arial" w:cs="Arial"/>
          <w:b/>
          <w:sz w:val="24"/>
          <w:szCs w:val="24"/>
        </w:rPr>
        <w:t>Beach</w:t>
      </w:r>
      <w:proofErr w:type="spellEnd"/>
      <w:r w:rsidR="00CD3BAE" w:rsidRPr="00CA7A4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D3BAE" w:rsidRPr="00CA7A4E">
        <w:rPr>
          <w:rFonts w:ascii="Arial" w:hAnsi="Arial" w:cs="Arial"/>
          <w:b/>
          <w:sz w:val="24"/>
          <w:szCs w:val="24"/>
        </w:rPr>
        <w:t>Club</w:t>
      </w:r>
      <w:proofErr w:type="spellEnd"/>
      <w:r w:rsidR="00CD3BAE" w:rsidRPr="00CA7A4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D3BAE" w:rsidRPr="00CA7A4E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CD3BAE" w:rsidRPr="00CD3BAE">
        <w:rPr>
          <w:rFonts w:ascii="Arial" w:hAnsi="Arial" w:cs="Arial"/>
          <w:noProof/>
          <w:sz w:val="24"/>
          <w:szCs w:val="24"/>
          <w:lang w:eastAsia="pt-BR"/>
        </w:rPr>
        <w:t>alvará de funcionamento de casa de festas, na Rua Dr. José Medeiros Vieira, 256, Praia Brava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03160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CD3BAE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ZEA – Zona Especial Ambiental, e que o uso pretendido se encaixa em CSE – Comércio e Serviço Específicos, conforme alínea “b”, inciso VII do Art. 60, cabendo </w:t>
      </w:r>
      <w:proofErr w:type="gramStart"/>
      <w:r w:rsidRPr="00CD3BAE">
        <w:rPr>
          <w:rFonts w:ascii="Arial" w:hAnsi="Arial" w:cs="Arial"/>
          <w:sz w:val="24"/>
          <w:szCs w:val="24"/>
        </w:rPr>
        <w:t>a</w:t>
      </w:r>
      <w:proofErr w:type="gramEnd"/>
      <w:r w:rsidRPr="00CD3BAE">
        <w:rPr>
          <w:rFonts w:ascii="Arial" w:hAnsi="Arial" w:cs="Arial"/>
          <w:sz w:val="24"/>
          <w:szCs w:val="24"/>
        </w:rPr>
        <w:t xml:space="preserve"> anuência do CMGDT;</w:t>
      </w:r>
    </w:p>
    <w:p w:rsidR="00CD3BAE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594B21" w:rsidRPr="00212D33" w:rsidRDefault="00594B21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12D33" w:rsidRPr="00594B21" w:rsidRDefault="00336526" w:rsidP="00303160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94B2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CD3BAE" w:rsidRPr="00CD3BAE">
        <w:rPr>
          <w:rFonts w:ascii="Arial" w:hAnsi="Arial" w:cs="Arial"/>
          <w:noProof/>
          <w:sz w:val="24"/>
          <w:szCs w:val="24"/>
          <w:lang w:eastAsia="pt-BR"/>
        </w:rPr>
        <w:t>alvará de funcionamento de casa de festas, na Rua Dr. José Medeiros Vieira, 256, Praia Brava</w:t>
      </w:r>
      <w:r w:rsidR="005C49DF" w:rsidRPr="00594B2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594B21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CD3BAE">
        <w:rPr>
          <w:rFonts w:ascii="Arial" w:hAnsi="Arial" w:cs="Arial"/>
          <w:b/>
          <w:sz w:val="24"/>
          <w:szCs w:val="24"/>
        </w:rPr>
        <w:t>p</w:t>
      </w:r>
      <w:r w:rsidR="00CD3BAE" w:rsidRPr="00212D33">
        <w:rPr>
          <w:rFonts w:ascii="Arial" w:hAnsi="Arial" w:cs="Arial"/>
          <w:b/>
          <w:sz w:val="24"/>
          <w:szCs w:val="24"/>
        </w:rPr>
        <w:t xml:space="preserve">rotocolo nº </w:t>
      </w:r>
      <w:r w:rsidR="00CD3BAE" w:rsidRPr="00CA7A4E">
        <w:rPr>
          <w:rFonts w:ascii="Arial" w:hAnsi="Arial" w:cs="Arial"/>
          <w:b/>
          <w:sz w:val="24"/>
          <w:szCs w:val="24"/>
        </w:rPr>
        <w:t>5569/2019</w:t>
      </w:r>
      <w:r w:rsidR="00CD3BAE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CD3BAE" w:rsidRPr="00CA7A4E">
        <w:rPr>
          <w:rFonts w:ascii="Arial" w:hAnsi="Arial" w:cs="Arial"/>
          <w:b/>
          <w:sz w:val="24"/>
          <w:szCs w:val="24"/>
        </w:rPr>
        <w:t xml:space="preserve">Belvedere </w:t>
      </w:r>
      <w:proofErr w:type="spellStart"/>
      <w:r w:rsidR="00CD3BAE" w:rsidRPr="00CA7A4E">
        <w:rPr>
          <w:rFonts w:ascii="Arial" w:hAnsi="Arial" w:cs="Arial"/>
          <w:b/>
          <w:sz w:val="24"/>
          <w:szCs w:val="24"/>
        </w:rPr>
        <w:t>Beach</w:t>
      </w:r>
      <w:proofErr w:type="spellEnd"/>
      <w:r w:rsidR="00CD3BAE" w:rsidRPr="00CA7A4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D3BAE" w:rsidRPr="00CA7A4E">
        <w:rPr>
          <w:rFonts w:ascii="Arial" w:hAnsi="Arial" w:cs="Arial"/>
          <w:b/>
          <w:sz w:val="24"/>
          <w:szCs w:val="24"/>
        </w:rPr>
        <w:t>Club</w:t>
      </w:r>
      <w:proofErr w:type="spellEnd"/>
      <w:r w:rsidR="00CD3BAE" w:rsidRPr="00CA7A4E">
        <w:rPr>
          <w:rFonts w:ascii="Arial" w:hAnsi="Arial" w:cs="Arial"/>
          <w:b/>
          <w:sz w:val="24"/>
          <w:szCs w:val="24"/>
        </w:rPr>
        <w:t xml:space="preserve"> Ltda</w:t>
      </w:r>
      <w:r w:rsidR="00CD3BAE">
        <w:rPr>
          <w:rFonts w:ascii="Arial" w:hAnsi="Arial" w:cs="Arial"/>
          <w:b/>
          <w:sz w:val="24"/>
          <w:szCs w:val="24"/>
        </w:rPr>
        <w:t>.</w:t>
      </w: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2019-05-10T16:52:00Z</cp:lastPrinted>
  <dcterms:created xsi:type="dcterms:W3CDTF">2019-05-10T17:32:00Z</dcterms:created>
  <dcterms:modified xsi:type="dcterms:W3CDTF">2019-05-10T17:32:00Z</dcterms:modified>
</cp:coreProperties>
</file>